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41B40" w14:textId="698B0B8F" w:rsidR="00B51277" w:rsidRDefault="00030DFC" w:rsidP="00030DFC">
      <w:pPr>
        <w:jc w:val="center"/>
        <w:rPr>
          <w:rFonts w:ascii="Arial" w:hAnsi="Arial" w:cs="Arial"/>
          <w:b/>
          <w:bCs/>
          <w:iCs/>
          <w:sz w:val="40"/>
          <w:szCs w:val="40"/>
        </w:rPr>
      </w:pPr>
      <w:r>
        <w:rPr>
          <w:rFonts w:ascii="Arial" w:hAnsi="Arial" w:cs="Arial"/>
          <w:b/>
          <w:bCs/>
          <w:iCs/>
          <w:sz w:val="40"/>
          <w:szCs w:val="40"/>
        </w:rPr>
        <w:t>Patient Safety Incident Investigation</w:t>
      </w:r>
      <w:r w:rsidR="009217FE">
        <w:rPr>
          <w:rFonts w:ascii="Arial" w:hAnsi="Arial" w:cs="Arial"/>
          <w:b/>
          <w:bCs/>
          <w:iCs/>
          <w:sz w:val="40"/>
          <w:szCs w:val="40"/>
        </w:rPr>
        <w:t xml:space="preserve"> (PSII)</w:t>
      </w:r>
      <w:r>
        <w:rPr>
          <w:rFonts w:ascii="Arial" w:hAnsi="Arial" w:cs="Arial"/>
          <w:b/>
          <w:bCs/>
          <w:iCs/>
          <w:sz w:val="40"/>
          <w:szCs w:val="40"/>
        </w:rPr>
        <w:t xml:space="preserve"> - Extension Request Form</w:t>
      </w:r>
    </w:p>
    <w:tbl>
      <w:tblPr>
        <w:tblW w:w="11058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284"/>
        <w:gridCol w:w="425"/>
        <w:gridCol w:w="3118"/>
        <w:gridCol w:w="1701"/>
        <w:gridCol w:w="2127"/>
      </w:tblGrid>
      <w:tr w:rsidR="00C0243D" w:rsidRPr="003F4B49" w14:paraId="65BC9AB6" w14:textId="77777777" w:rsidTr="005D3533">
        <w:tc>
          <w:tcPr>
            <w:tcW w:w="11058" w:type="dxa"/>
            <w:gridSpan w:val="6"/>
            <w:shd w:val="clear" w:color="auto" w:fill="548DD4" w:themeFill="text2" w:themeFillTint="99"/>
          </w:tcPr>
          <w:p w14:paraId="39935F52" w14:textId="77777777" w:rsidR="00C0243D" w:rsidRPr="003F4B49" w:rsidRDefault="00C0243D" w:rsidP="005D3533">
            <w:pPr>
              <w:spacing w:before="120" w:after="120"/>
              <w:jc w:val="center"/>
              <w:rPr>
                <w:rFonts w:ascii="Arial" w:eastAsia="Calibri" w:hAnsi="Arial" w:cs="Arial"/>
                <w:b/>
              </w:rPr>
            </w:pPr>
            <w:bookmarkStart w:id="0" w:name="_Hlk164687358"/>
            <w:r w:rsidRPr="003F4B49">
              <w:rPr>
                <w:rFonts w:ascii="Arial" w:eastAsia="Calibri" w:hAnsi="Arial" w:cs="Arial"/>
                <w:b/>
              </w:rPr>
              <w:t>Patient’s Details</w:t>
            </w:r>
          </w:p>
        </w:tc>
      </w:tr>
      <w:tr w:rsidR="009217FE" w:rsidRPr="003F4B49" w14:paraId="67E5710A" w14:textId="77777777" w:rsidTr="00E97A97">
        <w:tc>
          <w:tcPr>
            <w:tcW w:w="3403" w:type="dxa"/>
            <w:shd w:val="clear" w:color="auto" w:fill="auto"/>
          </w:tcPr>
          <w:p w14:paraId="0F8834BA" w14:textId="217D4F5A" w:rsidR="009217FE" w:rsidRPr="003F4B49" w:rsidRDefault="009217FE" w:rsidP="00C0243D">
            <w:pPr>
              <w:spacing w:before="120" w:after="120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  <w:b/>
                <w:bCs/>
              </w:rPr>
              <w:t xml:space="preserve">Patient Safety Incident Investigation number: </w:t>
            </w:r>
          </w:p>
        </w:tc>
        <w:tc>
          <w:tcPr>
            <w:tcW w:w="7655" w:type="dxa"/>
            <w:gridSpan w:val="5"/>
            <w:shd w:val="clear" w:color="auto" w:fill="auto"/>
          </w:tcPr>
          <w:p w14:paraId="3CAA2F4D" w14:textId="0EF5E48D" w:rsidR="009217FE" w:rsidRPr="003F4B49" w:rsidRDefault="009217FE" w:rsidP="00C0243D">
            <w:pPr>
              <w:spacing w:before="120" w:after="120"/>
              <w:rPr>
                <w:rFonts w:ascii="Arial" w:eastAsia="Calibri" w:hAnsi="Arial" w:cs="Arial"/>
              </w:rPr>
            </w:pPr>
          </w:p>
        </w:tc>
      </w:tr>
      <w:tr w:rsidR="009217FE" w:rsidRPr="0025150E" w14:paraId="53B61963" w14:textId="77777777" w:rsidTr="00B051D8">
        <w:tc>
          <w:tcPr>
            <w:tcW w:w="3403" w:type="dxa"/>
            <w:shd w:val="clear" w:color="auto" w:fill="auto"/>
          </w:tcPr>
          <w:p w14:paraId="682E8531" w14:textId="77777777" w:rsidR="009217FE" w:rsidRPr="003F4B49" w:rsidRDefault="009217FE" w:rsidP="00C0243D">
            <w:pPr>
              <w:spacing w:before="120" w:after="120"/>
              <w:rPr>
                <w:rFonts w:ascii="Arial" w:eastAsia="Calibri" w:hAnsi="Arial" w:cs="Arial"/>
              </w:rPr>
            </w:pPr>
            <w:r w:rsidRPr="006503B5">
              <w:rPr>
                <w:rFonts w:ascii="Arial" w:eastAsia="Calibri" w:hAnsi="Arial" w:cs="Arial"/>
                <w:b/>
                <w:bCs/>
              </w:rPr>
              <w:t>Patient’s name</w:t>
            </w:r>
          </w:p>
        </w:tc>
        <w:tc>
          <w:tcPr>
            <w:tcW w:w="7655" w:type="dxa"/>
            <w:gridSpan w:val="5"/>
            <w:shd w:val="clear" w:color="auto" w:fill="auto"/>
          </w:tcPr>
          <w:p w14:paraId="3696D6AA" w14:textId="77777777" w:rsidR="009217FE" w:rsidRPr="003F4B49" w:rsidRDefault="009217FE" w:rsidP="00C0243D">
            <w:pPr>
              <w:spacing w:before="120" w:after="120"/>
              <w:rPr>
                <w:rFonts w:ascii="Arial" w:eastAsia="Calibri" w:hAnsi="Arial" w:cs="Arial"/>
              </w:rPr>
            </w:pPr>
          </w:p>
        </w:tc>
      </w:tr>
      <w:tr w:rsidR="00C0243D" w:rsidRPr="003F4B49" w14:paraId="346F7C05" w14:textId="77777777" w:rsidTr="005D3533">
        <w:tc>
          <w:tcPr>
            <w:tcW w:w="11058" w:type="dxa"/>
            <w:gridSpan w:val="6"/>
            <w:shd w:val="clear" w:color="auto" w:fill="548DD4" w:themeFill="text2" w:themeFillTint="99"/>
          </w:tcPr>
          <w:p w14:paraId="3A14362F" w14:textId="77777777" w:rsidR="00C0243D" w:rsidRPr="003F4B49" w:rsidRDefault="00C0243D" w:rsidP="00C0243D">
            <w:pPr>
              <w:spacing w:before="120" w:after="120"/>
              <w:jc w:val="center"/>
              <w:rPr>
                <w:rFonts w:ascii="Arial" w:eastAsia="Calibri" w:hAnsi="Arial" w:cs="Arial"/>
                <w:b/>
              </w:rPr>
            </w:pPr>
            <w:r w:rsidRPr="003F4B49">
              <w:rPr>
                <w:rFonts w:ascii="Arial" w:eastAsia="Calibri" w:hAnsi="Arial" w:cs="Arial"/>
                <w:b/>
              </w:rPr>
              <w:t>Reviewers Details</w:t>
            </w:r>
          </w:p>
        </w:tc>
      </w:tr>
      <w:tr w:rsidR="00C0243D" w:rsidRPr="003F4B49" w14:paraId="2D07F43F" w14:textId="77777777" w:rsidTr="009217FE">
        <w:tc>
          <w:tcPr>
            <w:tcW w:w="4112" w:type="dxa"/>
            <w:gridSpan w:val="3"/>
            <w:shd w:val="clear" w:color="auto" w:fill="548DD4" w:themeFill="text2" w:themeFillTint="99"/>
          </w:tcPr>
          <w:p w14:paraId="33F5A894" w14:textId="0E4F5192" w:rsidR="00C0243D" w:rsidRPr="00620DFA" w:rsidRDefault="00C0243D" w:rsidP="00C0243D">
            <w:pPr>
              <w:spacing w:before="120" w:after="120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 xml:space="preserve">Division incident occurred in: </w:t>
            </w:r>
          </w:p>
        </w:tc>
        <w:tc>
          <w:tcPr>
            <w:tcW w:w="6946" w:type="dxa"/>
            <w:gridSpan w:val="3"/>
            <w:shd w:val="clear" w:color="auto" w:fill="auto"/>
          </w:tcPr>
          <w:p w14:paraId="2D7CEFCA" w14:textId="77777777" w:rsidR="00C0243D" w:rsidRPr="003F4B49" w:rsidRDefault="00C0243D" w:rsidP="00C0243D">
            <w:pPr>
              <w:spacing w:before="120" w:after="120"/>
              <w:rPr>
                <w:rFonts w:ascii="Arial" w:eastAsia="Calibri" w:hAnsi="Arial" w:cs="Arial"/>
              </w:rPr>
            </w:pPr>
          </w:p>
        </w:tc>
      </w:tr>
      <w:tr w:rsidR="00C0243D" w:rsidRPr="003F4B49" w14:paraId="1698F431" w14:textId="77777777" w:rsidTr="009217FE">
        <w:tc>
          <w:tcPr>
            <w:tcW w:w="4112" w:type="dxa"/>
            <w:gridSpan w:val="3"/>
            <w:shd w:val="clear" w:color="auto" w:fill="548DD4" w:themeFill="text2" w:themeFillTint="99"/>
          </w:tcPr>
          <w:p w14:paraId="2531E2E4" w14:textId="27D4CA01" w:rsidR="00C0243D" w:rsidRPr="00620DFA" w:rsidRDefault="00C0243D" w:rsidP="00C0243D">
            <w:pPr>
              <w:spacing w:before="120" w:after="120"/>
              <w:rPr>
                <w:rFonts w:ascii="Arial" w:eastAsia="Calibri" w:hAnsi="Arial" w:cs="Arial"/>
                <w:b/>
                <w:bCs/>
              </w:rPr>
            </w:pPr>
            <w:r w:rsidRPr="00620DFA">
              <w:rPr>
                <w:rFonts w:ascii="Arial" w:eastAsia="Calibri" w:hAnsi="Arial" w:cs="Arial"/>
                <w:b/>
                <w:bCs/>
              </w:rPr>
              <w:t>Name</w:t>
            </w:r>
            <w:r>
              <w:rPr>
                <w:rFonts w:ascii="Arial" w:eastAsia="Calibri" w:hAnsi="Arial" w:cs="Arial"/>
                <w:b/>
                <w:bCs/>
              </w:rPr>
              <w:t xml:space="preserve"> of </w:t>
            </w:r>
            <w:r w:rsidR="00152AC1">
              <w:rPr>
                <w:rFonts w:ascii="Arial" w:eastAsia="Calibri" w:hAnsi="Arial" w:cs="Arial"/>
                <w:b/>
                <w:bCs/>
              </w:rPr>
              <w:t>investigator</w:t>
            </w:r>
            <w:r>
              <w:rPr>
                <w:rFonts w:ascii="Arial" w:eastAsia="Calibri" w:hAnsi="Arial" w:cs="Arial"/>
                <w:b/>
                <w:bCs/>
              </w:rPr>
              <w:t xml:space="preserve">: </w:t>
            </w:r>
          </w:p>
        </w:tc>
        <w:tc>
          <w:tcPr>
            <w:tcW w:w="6946" w:type="dxa"/>
            <w:gridSpan w:val="3"/>
            <w:shd w:val="clear" w:color="auto" w:fill="auto"/>
          </w:tcPr>
          <w:p w14:paraId="05D9FBAE" w14:textId="77777777" w:rsidR="00C0243D" w:rsidRPr="003F4B49" w:rsidRDefault="00C0243D" w:rsidP="00C0243D">
            <w:pPr>
              <w:spacing w:before="120" w:after="120"/>
              <w:rPr>
                <w:rFonts w:ascii="Arial" w:eastAsia="Calibri" w:hAnsi="Arial" w:cs="Arial"/>
              </w:rPr>
            </w:pPr>
          </w:p>
        </w:tc>
      </w:tr>
      <w:tr w:rsidR="00152AC1" w:rsidRPr="003F4B49" w14:paraId="44DEC989" w14:textId="77777777" w:rsidTr="009217FE">
        <w:tc>
          <w:tcPr>
            <w:tcW w:w="4112" w:type="dxa"/>
            <w:gridSpan w:val="3"/>
            <w:shd w:val="clear" w:color="auto" w:fill="548DD4" w:themeFill="text2" w:themeFillTint="99"/>
          </w:tcPr>
          <w:p w14:paraId="444F97D9" w14:textId="378C8F1C" w:rsidR="00152AC1" w:rsidRPr="00620DFA" w:rsidRDefault="00152AC1" w:rsidP="00152AC1">
            <w:pPr>
              <w:spacing w:before="120" w:after="120"/>
              <w:rPr>
                <w:rFonts w:ascii="Arial" w:eastAsia="Calibri" w:hAnsi="Arial" w:cs="Arial"/>
                <w:b/>
                <w:bCs/>
              </w:rPr>
            </w:pPr>
            <w:r w:rsidRPr="00620DFA">
              <w:rPr>
                <w:rFonts w:ascii="Arial" w:eastAsia="Calibri" w:hAnsi="Arial" w:cs="Arial"/>
                <w:b/>
                <w:bCs/>
              </w:rPr>
              <w:t>Name</w:t>
            </w:r>
            <w:r>
              <w:rPr>
                <w:rFonts w:ascii="Arial" w:eastAsia="Calibri" w:hAnsi="Arial" w:cs="Arial"/>
                <w:b/>
                <w:bCs/>
              </w:rPr>
              <w:t xml:space="preserve"> of PSI Lead: </w:t>
            </w:r>
          </w:p>
        </w:tc>
        <w:tc>
          <w:tcPr>
            <w:tcW w:w="6946" w:type="dxa"/>
            <w:gridSpan w:val="3"/>
            <w:shd w:val="clear" w:color="auto" w:fill="auto"/>
          </w:tcPr>
          <w:p w14:paraId="3C813BC5" w14:textId="77777777" w:rsidR="00152AC1" w:rsidRPr="003F4B49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</w:tc>
      </w:tr>
      <w:tr w:rsidR="00152AC1" w:rsidRPr="003F4B49" w14:paraId="646DF3C2" w14:textId="77777777" w:rsidTr="005D3533">
        <w:trPr>
          <w:trHeight w:val="307"/>
        </w:trPr>
        <w:tc>
          <w:tcPr>
            <w:tcW w:w="11058" w:type="dxa"/>
            <w:gridSpan w:val="6"/>
            <w:shd w:val="clear" w:color="auto" w:fill="548DD4" w:themeFill="text2" w:themeFillTint="99"/>
          </w:tcPr>
          <w:p w14:paraId="7E9CE79A" w14:textId="0126E1F0" w:rsidR="00152AC1" w:rsidRPr="00152AC1" w:rsidRDefault="00152AC1" w:rsidP="00152AC1">
            <w:pPr>
              <w:spacing w:before="120" w:after="120"/>
              <w:rPr>
                <w:rFonts w:ascii="Arial" w:hAnsi="Arial" w:cs="Arial"/>
                <w:b/>
                <w:bCs/>
                <w:i/>
                <w:color w:val="FF0000"/>
                <w:sz w:val="20"/>
              </w:rPr>
            </w:pPr>
            <w:r w:rsidRPr="00152AC1">
              <w:rPr>
                <w:rFonts w:ascii="Arial" w:eastAsia="Calibri" w:hAnsi="Arial" w:cs="Arial"/>
                <w:b/>
                <w:bCs/>
              </w:rPr>
              <w:t xml:space="preserve">Rationale for request for extension of 90-day timeframe: </w:t>
            </w:r>
          </w:p>
        </w:tc>
      </w:tr>
      <w:tr w:rsidR="00152AC1" w:rsidRPr="003F4B49" w14:paraId="1FE4B34E" w14:textId="77777777" w:rsidTr="005D3533">
        <w:trPr>
          <w:trHeight w:val="1405"/>
        </w:trPr>
        <w:tc>
          <w:tcPr>
            <w:tcW w:w="11058" w:type="dxa"/>
            <w:gridSpan w:val="6"/>
            <w:shd w:val="clear" w:color="auto" w:fill="auto"/>
          </w:tcPr>
          <w:p w14:paraId="49CC3E54" w14:textId="77777777" w:rsidR="00152AC1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  <w:p w14:paraId="38B3005E" w14:textId="77777777" w:rsidR="00152AC1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  <w:p w14:paraId="41C5A57D" w14:textId="77777777" w:rsidR="00152AC1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  <w:p w14:paraId="4FC415E3" w14:textId="77777777" w:rsidR="00152AC1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  <w:p w14:paraId="345444EB" w14:textId="77777777" w:rsidR="00152AC1" w:rsidRPr="003F4B49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</w:tc>
      </w:tr>
      <w:tr w:rsidR="00152AC1" w:rsidRPr="003F4B49" w14:paraId="262EB3D3" w14:textId="77777777" w:rsidTr="009217FE">
        <w:trPr>
          <w:trHeight w:val="397"/>
        </w:trPr>
        <w:tc>
          <w:tcPr>
            <w:tcW w:w="3687" w:type="dxa"/>
            <w:gridSpan w:val="2"/>
            <w:shd w:val="clear" w:color="auto" w:fill="548DD4" w:themeFill="text2" w:themeFillTint="99"/>
          </w:tcPr>
          <w:p w14:paraId="6FB56F49" w14:textId="09FCCD80" w:rsidR="00152AC1" w:rsidRPr="009217FE" w:rsidRDefault="00152AC1" w:rsidP="00152AC1">
            <w:pPr>
              <w:spacing w:before="120" w:after="120"/>
              <w:rPr>
                <w:rFonts w:ascii="Arial" w:eastAsia="Calibri" w:hAnsi="Arial" w:cs="Arial"/>
                <w:b/>
                <w:bCs/>
              </w:rPr>
            </w:pPr>
            <w:r w:rsidRPr="009217FE">
              <w:rPr>
                <w:rFonts w:ascii="Arial" w:eastAsia="Calibri" w:hAnsi="Arial" w:cs="Arial"/>
                <w:b/>
                <w:bCs/>
              </w:rPr>
              <w:t>Name of Investigator submitting extension request:</w:t>
            </w:r>
          </w:p>
        </w:tc>
        <w:tc>
          <w:tcPr>
            <w:tcW w:w="3543" w:type="dxa"/>
            <w:gridSpan w:val="2"/>
            <w:shd w:val="clear" w:color="auto" w:fill="auto"/>
          </w:tcPr>
          <w:p w14:paraId="1E7B3590" w14:textId="77777777" w:rsidR="00152AC1" w:rsidRPr="003F4B49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</w:tc>
        <w:tc>
          <w:tcPr>
            <w:tcW w:w="1701" w:type="dxa"/>
            <w:shd w:val="clear" w:color="auto" w:fill="548DD4" w:themeFill="text2" w:themeFillTint="99"/>
          </w:tcPr>
          <w:p w14:paraId="77C29A78" w14:textId="77777777" w:rsidR="00152AC1" w:rsidRPr="003F4B49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  <w:r w:rsidRPr="003F4B49">
              <w:rPr>
                <w:rFonts w:ascii="Arial" w:eastAsia="Calibri" w:hAnsi="Arial" w:cs="Arial"/>
              </w:rPr>
              <w:t>Date Completed:</w:t>
            </w:r>
          </w:p>
        </w:tc>
        <w:tc>
          <w:tcPr>
            <w:tcW w:w="2127" w:type="dxa"/>
            <w:shd w:val="clear" w:color="auto" w:fill="auto"/>
          </w:tcPr>
          <w:p w14:paraId="7FACE088" w14:textId="77777777" w:rsidR="00152AC1" w:rsidRPr="003F4B49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</w:tc>
      </w:tr>
      <w:tr w:rsidR="009217FE" w:rsidRPr="003F4B49" w14:paraId="65BAFBBF" w14:textId="77777777" w:rsidTr="009217FE">
        <w:trPr>
          <w:trHeight w:val="397"/>
        </w:trPr>
        <w:tc>
          <w:tcPr>
            <w:tcW w:w="3687" w:type="dxa"/>
            <w:gridSpan w:val="2"/>
            <w:shd w:val="clear" w:color="auto" w:fill="548DD4" w:themeFill="text2" w:themeFillTint="99"/>
          </w:tcPr>
          <w:p w14:paraId="09F36145" w14:textId="3735A55C" w:rsidR="009217FE" w:rsidRPr="009217FE" w:rsidRDefault="009217FE" w:rsidP="00152AC1">
            <w:pPr>
              <w:spacing w:before="120" w:after="120"/>
              <w:rPr>
                <w:rFonts w:ascii="Arial" w:eastAsia="Calibri" w:hAnsi="Arial" w:cs="Arial"/>
                <w:b/>
                <w:bCs/>
              </w:rPr>
            </w:pPr>
            <w:r w:rsidRPr="009217FE">
              <w:rPr>
                <w:rFonts w:ascii="Arial" w:eastAsia="Calibri" w:hAnsi="Arial" w:cs="Arial"/>
                <w:b/>
                <w:bCs/>
              </w:rPr>
              <w:t>Extension Granted (Yes/No)</w:t>
            </w:r>
          </w:p>
        </w:tc>
        <w:tc>
          <w:tcPr>
            <w:tcW w:w="7371" w:type="dxa"/>
            <w:gridSpan w:val="4"/>
            <w:shd w:val="clear" w:color="auto" w:fill="auto"/>
          </w:tcPr>
          <w:p w14:paraId="263F4EB3" w14:textId="77777777" w:rsidR="009217FE" w:rsidRPr="003F4B49" w:rsidRDefault="009217FE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</w:tc>
      </w:tr>
      <w:tr w:rsidR="00152AC1" w:rsidRPr="003F4B49" w14:paraId="26C6CCA7" w14:textId="77777777" w:rsidTr="00152AC1">
        <w:trPr>
          <w:trHeight w:val="397"/>
        </w:trPr>
        <w:tc>
          <w:tcPr>
            <w:tcW w:w="11058" w:type="dxa"/>
            <w:gridSpan w:val="6"/>
            <w:shd w:val="clear" w:color="auto" w:fill="548DD4" w:themeFill="text2" w:themeFillTint="99"/>
          </w:tcPr>
          <w:p w14:paraId="6609F347" w14:textId="64F32711" w:rsidR="00152AC1" w:rsidRPr="00152AC1" w:rsidRDefault="009217FE" w:rsidP="00152AC1">
            <w:pPr>
              <w:spacing w:before="120" w:after="120"/>
              <w:rPr>
                <w:rFonts w:ascii="Arial" w:eastAsia="Calibri" w:hAnsi="Arial" w:cs="Arial"/>
                <w:b/>
                <w:bCs/>
                <w:iCs/>
              </w:rPr>
            </w:pPr>
            <w:r>
              <w:rPr>
                <w:rFonts w:ascii="Arial" w:eastAsia="Calibri" w:hAnsi="Arial" w:cs="Arial"/>
                <w:b/>
                <w:bCs/>
                <w:iCs/>
              </w:rPr>
              <w:t xml:space="preserve">Rationale for decision: </w:t>
            </w:r>
          </w:p>
        </w:tc>
      </w:tr>
      <w:tr w:rsidR="00152AC1" w:rsidRPr="003F4B49" w14:paraId="24F0EE00" w14:textId="77777777" w:rsidTr="005D3533">
        <w:trPr>
          <w:trHeight w:val="397"/>
        </w:trPr>
        <w:tc>
          <w:tcPr>
            <w:tcW w:w="11058" w:type="dxa"/>
            <w:gridSpan w:val="6"/>
            <w:shd w:val="clear" w:color="auto" w:fill="auto"/>
          </w:tcPr>
          <w:p w14:paraId="48569AD6" w14:textId="77777777" w:rsidR="00152AC1" w:rsidRDefault="00152AC1" w:rsidP="00152AC1">
            <w:pPr>
              <w:spacing w:before="120" w:after="120"/>
              <w:rPr>
                <w:rFonts w:ascii="Arial" w:eastAsia="Calibri" w:hAnsi="Arial" w:cs="Arial"/>
                <w:i/>
              </w:rPr>
            </w:pPr>
          </w:p>
          <w:p w14:paraId="7CA65E2C" w14:textId="77777777" w:rsidR="009217FE" w:rsidRDefault="009217FE" w:rsidP="00152AC1">
            <w:pPr>
              <w:spacing w:before="120" w:after="120"/>
              <w:rPr>
                <w:rFonts w:ascii="Arial" w:eastAsia="Calibri" w:hAnsi="Arial" w:cs="Arial"/>
                <w:i/>
              </w:rPr>
            </w:pPr>
          </w:p>
          <w:p w14:paraId="030D6B22" w14:textId="77777777" w:rsidR="009217FE" w:rsidRDefault="009217FE" w:rsidP="00152AC1">
            <w:pPr>
              <w:spacing w:before="120" w:after="120"/>
              <w:rPr>
                <w:rFonts w:ascii="Arial" w:eastAsia="Calibri" w:hAnsi="Arial" w:cs="Arial"/>
                <w:i/>
              </w:rPr>
            </w:pPr>
          </w:p>
          <w:p w14:paraId="6C4818EB" w14:textId="77777777" w:rsidR="009217FE" w:rsidRPr="004F56CD" w:rsidRDefault="009217FE" w:rsidP="00152AC1">
            <w:pPr>
              <w:spacing w:before="120" w:after="120"/>
              <w:rPr>
                <w:rFonts w:ascii="Arial" w:eastAsia="Calibri" w:hAnsi="Arial" w:cs="Arial"/>
                <w:i/>
              </w:rPr>
            </w:pPr>
          </w:p>
        </w:tc>
      </w:tr>
      <w:tr w:rsidR="00152AC1" w:rsidRPr="003F4B49" w14:paraId="3B588961" w14:textId="77777777" w:rsidTr="009217FE">
        <w:trPr>
          <w:trHeight w:val="397"/>
        </w:trPr>
        <w:tc>
          <w:tcPr>
            <w:tcW w:w="3687" w:type="dxa"/>
            <w:gridSpan w:val="2"/>
            <w:shd w:val="clear" w:color="auto" w:fill="548DD4" w:themeFill="text2" w:themeFillTint="99"/>
          </w:tcPr>
          <w:p w14:paraId="0F59A83B" w14:textId="1CFE5067" w:rsidR="00152AC1" w:rsidRPr="009217FE" w:rsidRDefault="00152AC1" w:rsidP="00152AC1">
            <w:pPr>
              <w:spacing w:before="120" w:after="120"/>
              <w:rPr>
                <w:rFonts w:ascii="Arial" w:eastAsia="Calibri" w:hAnsi="Arial" w:cs="Arial"/>
                <w:b/>
                <w:bCs/>
              </w:rPr>
            </w:pPr>
            <w:r w:rsidRPr="009217FE">
              <w:rPr>
                <w:rFonts w:ascii="Arial" w:eastAsia="Calibri" w:hAnsi="Arial" w:cs="Arial"/>
                <w:b/>
                <w:bCs/>
              </w:rPr>
              <w:t xml:space="preserve">Director of Clinical Governance &amp; Quality Assurance: </w:t>
            </w:r>
          </w:p>
        </w:tc>
        <w:tc>
          <w:tcPr>
            <w:tcW w:w="3543" w:type="dxa"/>
            <w:gridSpan w:val="2"/>
            <w:shd w:val="clear" w:color="auto" w:fill="auto"/>
          </w:tcPr>
          <w:p w14:paraId="7D97A75C" w14:textId="77777777" w:rsidR="00152AC1" w:rsidRPr="003F4B49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</w:tc>
        <w:tc>
          <w:tcPr>
            <w:tcW w:w="1701" w:type="dxa"/>
            <w:shd w:val="clear" w:color="auto" w:fill="548DD4" w:themeFill="text2" w:themeFillTint="99"/>
          </w:tcPr>
          <w:p w14:paraId="3DFC8303" w14:textId="77777777" w:rsidR="00152AC1" w:rsidRPr="009217FE" w:rsidRDefault="00152AC1" w:rsidP="00152AC1">
            <w:pPr>
              <w:spacing w:before="120" w:after="120"/>
              <w:rPr>
                <w:rFonts w:ascii="Arial" w:eastAsia="Calibri" w:hAnsi="Arial" w:cs="Arial"/>
                <w:b/>
                <w:bCs/>
              </w:rPr>
            </w:pPr>
            <w:r w:rsidRPr="009217FE">
              <w:rPr>
                <w:rFonts w:ascii="Arial" w:eastAsia="Calibri" w:hAnsi="Arial" w:cs="Arial"/>
                <w:b/>
                <w:bCs/>
              </w:rPr>
              <w:t>Date Completed:</w:t>
            </w:r>
          </w:p>
        </w:tc>
        <w:tc>
          <w:tcPr>
            <w:tcW w:w="2127" w:type="dxa"/>
            <w:shd w:val="clear" w:color="auto" w:fill="auto"/>
          </w:tcPr>
          <w:p w14:paraId="1B3AD70B" w14:textId="77777777" w:rsidR="00152AC1" w:rsidRPr="003F4B49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</w:tc>
      </w:tr>
      <w:tr w:rsidR="00152AC1" w:rsidRPr="003F4B49" w14:paraId="0E798FED" w14:textId="77777777" w:rsidTr="009217FE">
        <w:trPr>
          <w:trHeight w:val="397"/>
        </w:trPr>
        <w:tc>
          <w:tcPr>
            <w:tcW w:w="3687" w:type="dxa"/>
            <w:gridSpan w:val="2"/>
            <w:shd w:val="clear" w:color="auto" w:fill="548DD4" w:themeFill="text2" w:themeFillTint="99"/>
          </w:tcPr>
          <w:p w14:paraId="4E9B138C" w14:textId="6C5AFD64" w:rsidR="00152AC1" w:rsidRPr="009217FE" w:rsidRDefault="00152AC1" w:rsidP="00152AC1">
            <w:pPr>
              <w:spacing w:before="120" w:after="120"/>
              <w:rPr>
                <w:rFonts w:ascii="Arial" w:eastAsia="Calibri" w:hAnsi="Arial" w:cs="Arial"/>
                <w:b/>
                <w:bCs/>
              </w:rPr>
            </w:pPr>
            <w:r w:rsidRPr="009217FE">
              <w:rPr>
                <w:rFonts w:ascii="Arial" w:eastAsia="Calibri" w:hAnsi="Arial" w:cs="Arial"/>
                <w:b/>
                <w:bCs/>
              </w:rPr>
              <w:t xml:space="preserve">Chief Nursing Officer:  </w:t>
            </w:r>
          </w:p>
        </w:tc>
        <w:tc>
          <w:tcPr>
            <w:tcW w:w="3543" w:type="dxa"/>
            <w:gridSpan w:val="2"/>
            <w:shd w:val="clear" w:color="auto" w:fill="auto"/>
          </w:tcPr>
          <w:p w14:paraId="2E49BC60" w14:textId="77777777" w:rsidR="00152AC1" w:rsidRPr="003F4B49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</w:tc>
        <w:tc>
          <w:tcPr>
            <w:tcW w:w="1701" w:type="dxa"/>
            <w:shd w:val="clear" w:color="auto" w:fill="548DD4" w:themeFill="text2" w:themeFillTint="99"/>
          </w:tcPr>
          <w:p w14:paraId="5DCC7289" w14:textId="77777777" w:rsidR="00152AC1" w:rsidRPr="009217FE" w:rsidRDefault="00152AC1" w:rsidP="00152AC1">
            <w:pPr>
              <w:spacing w:before="120" w:after="120"/>
              <w:rPr>
                <w:rFonts w:ascii="Arial" w:eastAsia="Calibri" w:hAnsi="Arial" w:cs="Arial"/>
                <w:b/>
                <w:bCs/>
              </w:rPr>
            </w:pPr>
            <w:r w:rsidRPr="009217FE">
              <w:rPr>
                <w:rFonts w:ascii="Arial" w:eastAsia="Calibri" w:hAnsi="Arial" w:cs="Arial"/>
                <w:b/>
                <w:bCs/>
              </w:rPr>
              <w:t xml:space="preserve">Date Completed: </w:t>
            </w:r>
          </w:p>
        </w:tc>
        <w:tc>
          <w:tcPr>
            <w:tcW w:w="2127" w:type="dxa"/>
            <w:shd w:val="clear" w:color="auto" w:fill="auto"/>
          </w:tcPr>
          <w:p w14:paraId="0752CC70" w14:textId="77777777" w:rsidR="00152AC1" w:rsidRPr="003F4B49" w:rsidRDefault="00152AC1" w:rsidP="00152AC1">
            <w:pPr>
              <w:spacing w:before="120" w:after="120"/>
              <w:rPr>
                <w:rFonts w:ascii="Arial" w:eastAsia="Calibri" w:hAnsi="Arial" w:cs="Arial"/>
              </w:rPr>
            </w:pPr>
          </w:p>
        </w:tc>
      </w:tr>
      <w:bookmarkEnd w:id="0"/>
    </w:tbl>
    <w:p w14:paraId="6002D950" w14:textId="77777777" w:rsidR="00030DFC" w:rsidRDefault="00030DFC" w:rsidP="009217FE"/>
    <w:sectPr w:rsidR="00030DF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840"/>
    <w:rsid w:val="00030DFC"/>
    <w:rsid w:val="000B7840"/>
    <w:rsid w:val="000F1007"/>
    <w:rsid w:val="00152AC1"/>
    <w:rsid w:val="00461B19"/>
    <w:rsid w:val="0048534A"/>
    <w:rsid w:val="004A0C48"/>
    <w:rsid w:val="00546BC7"/>
    <w:rsid w:val="008910EF"/>
    <w:rsid w:val="009217FE"/>
    <w:rsid w:val="009352BF"/>
    <w:rsid w:val="00B51277"/>
    <w:rsid w:val="00C0243D"/>
    <w:rsid w:val="00C245AB"/>
    <w:rsid w:val="00EF6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8F7CFA"/>
  <w15:chartTrackingRefBased/>
  <w15:docId w15:val="{5118E3C5-BC92-46F6-ACE6-0A796B8F8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7840"/>
  </w:style>
  <w:style w:type="paragraph" w:styleId="Heading1">
    <w:name w:val="heading 1"/>
    <w:basedOn w:val="Normal"/>
    <w:next w:val="Normal"/>
    <w:link w:val="Heading1Char"/>
    <w:uiPriority w:val="9"/>
    <w:qFormat/>
    <w:rsid w:val="000B78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B78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B7840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B78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B7840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B784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B784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B784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B784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B7840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B784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B7840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B7840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B7840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B784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B784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B784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B784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B78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B78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B784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B78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B784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B78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B784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B7840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B7840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B7840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B7840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0B78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84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NHS Foundation Trust</Company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DEARDEN, Lauren (SUSSEX PARTNERSHIP NHS FOUNDATION TRUST)</dc:creator>
  <cp:keywords/>
  <dc:description/>
  <cp:lastModifiedBy>DEARDEN, Lauren (SUSSEX PARTNERSHIP NHS FOUNDATION TRUST)</cp:lastModifiedBy>
  <cp:revision>6</cp:revision>
  <dcterms:created xsi:type="dcterms:W3CDTF">2025-02-06T19:34:00Z</dcterms:created>
  <dcterms:modified xsi:type="dcterms:W3CDTF">2025-02-06T19:42:00Z</dcterms:modified>
</cp:coreProperties>
</file>