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31CA" w:rsidRDefault="00617112" w:rsidP="008025E7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074E">
        <w:rPr>
          <w:rFonts w:ascii="Cordia New" w:hAnsi="Cordia New" w:cs="Cordia New"/>
          <w:noProof/>
          <w:sz w:val="44"/>
          <w:lang w:eastAsia="en-GB"/>
        </w:rPr>
        <w:drawing>
          <wp:anchor distT="0" distB="0" distL="114300" distR="114300" simplePos="0" relativeHeight="251663360" behindDoc="0" locked="0" layoutInCell="1" allowOverlap="1" wp14:anchorId="561BFD7D" wp14:editId="0AD88406">
            <wp:simplePos x="0" y="0"/>
            <wp:positionH relativeFrom="margin">
              <wp:posOffset>4871085</wp:posOffset>
            </wp:positionH>
            <wp:positionV relativeFrom="margin">
              <wp:posOffset>-283845</wp:posOffset>
            </wp:positionV>
            <wp:extent cx="2096770" cy="1047750"/>
            <wp:effectExtent l="0" t="0" r="0" b="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677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1312" behindDoc="1" locked="0" layoutInCell="1" allowOverlap="1" wp14:anchorId="2F4D84F7" wp14:editId="4BF2C6B4">
            <wp:simplePos x="0" y="0"/>
            <wp:positionH relativeFrom="column">
              <wp:posOffset>-316230</wp:posOffset>
            </wp:positionH>
            <wp:positionV relativeFrom="paragraph">
              <wp:posOffset>-379095</wp:posOffset>
            </wp:positionV>
            <wp:extent cx="2569210" cy="1524635"/>
            <wp:effectExtent l="0" t="0" r="2540" b="0"/>
            <wp:wrapTight wrapText="bothSides">
              <wp:wrapPolygon edited="0">
                <wp:start x="0" y="0"/>
                <wp:lineTo x="0" y="21321"/>
                <wp:lineTo x="21461" y="21321"/>
                <wp:lineTo x="21461" y="0"/>
                <wp:lineTo x="0" y="0"/>
              </wp:wrapPolygon>
            </wp:wrapTight>
            <wp:docPr id="3" name="Picture 3" descr="C:\Users\RobsonE\AppData\Local\Microsoft\Windows\Temporary Internet Files\Content.Outlook\97G06XKF\190117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bsonE\AppData\Local\Microsoft\Windows\Temporary Internet Files\Content.Outlook\97G06XKF\190117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210" cy="1524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6A26" w:rsidRPr="000F6A26">
        <w:rPr>
          <w:b/>
          <w:sz w:val="28"/>
          <w:szCs w:val="28"/>
        </w:rPr>
        <w:t xml:space="preserve"> </w:t>
      </w:r>
    </w:p>
    <w:p w:rsidR="004B168E" w:rsidRPr="000F6A26" w:rsidRDefault="00580544" w:rsidP="00617112">
      <w:pPr>
        <w:ind w:firstLine="720"/>
        <w:rPr>
          <w:b/>
          <w:sz w:val="36"/>
          <w:szCs w:val="36"/>
        </w:rPr>
      </w:pPr>
      <w:r w:rsidRPr="000F6A26">
        <w:rPr>
          <w:b/>
          <w:sz w:val="36"/>
          <w:szCs w:val="36"/>
        </w:rPr>
        <w:t>Referral Form</w:t>
      </w:r>
    </w:p>
    <w:p w:rsidR="008025E7" w:rsidRDefault="008025E7" w:rsidP="008025E7">
      <w:pPr>
        <w:rPr>
          <w:b/>
        </w:rPr>
      </w:pPr>
    </w:p>
    <w:p w:rsidR="008025E7" w:rsidRDefault="008025E7" w:rsidP="008025E7">
      <w:pPr>
        <w:rPr>
          <w:b/>
          <w:sz w:val="28"/>
          <w:szCs w:val="28"/>
        </w:rPr>
      </w:pPr>
    </w:p>
    <w:p w:rsidR="000F6A26" w:rsidRDefault="000F6A26" w:rsidP="008025E7">
      <w:pPr>
        <w:rPr>
          <w:b/>
          <w:sz w:val="28"/>
          <w:szCs w:val="28"/>
        </w:rPr>
      </w:pPr>
    </w:p>
    <w:p w:rsidR="008C31CA" w:rsidRDefault="008C31CA" w:rsidP="008025E7">
      <w:pPr>
        <w:rPr>
          <w:sz w:val="28"/>
          <w:szCs w:val="28"/>
        </w:rPr>
      </w:pPr>
    </w:p>
    <w:p w:rsidR="00750B80" w:rsidRDefault="00580544" w:rsidP="00E77D14">
      <w:pPr>
        <w:rPr>
          <w:color w:val="6699FF"/>
          <w:sz w:val="28"/>
          <w:szCs w:val="28"/>
        </w:rPr>
      </w:pPr>
      <w:r>
        <w:rPr>
          <w:sz w:val="28"/>
          <w:szCs w:val="28"/>
        </w:rPr>
        <w:t xml:space="preserve">If you would like to refer a patient who is currently experiencing </w:t>
      </w:r>
      <w:r w:rsidRPr="0035745A">
        <w:rPr>
          <w:b/>
          <w:sz w:val="28"/>
          <w:szCs w:val="28"/>
        </w:rPr>
        <w:t>distressing</w:t>
      </w:r>
      <w:r w:rsidRPr="00580544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voices to the Voices Clinic then p</w:t>
      </w:r>
      <w:r w:rsidR="00933C4A">
        <w:rPr>
          <w:sz w:val="28"/>
          <w:szCs w:val="28"/>
        </w:rPr>
        <w:t>lease fill out</w:t>
      </w:r>
      <w:r>
        <w:rPr>
          <w:sz w:val="28"/>
          <w:szCs w:val="28"/>
        </w:rPr>
        <w:t xml:space="preserve"> this referral form</w:t>
      </w:r>
      <w:r w:rsidR="008025E7" w:rsidRPr="008025E7">
        <w:rPr>
          <w:sz w:val="28"/>
          <w:szCs w:val="28"/>
        </w:rPr>
        <w:t xml:space="preserve">. When completed, attach and send </w:t>
      </w:r>
      <w:r>
        <w:rPr>
          <w:sz w:val="28"/>
          <w:szCs w:val="28"/>
        </w:rPr>
        <w:t xml:space="preserve">in </w:t>
      </w:r>
      <w:r w:rsidR="000C5805">
        <w:rPr>
          <w:sz w:val="28"/>
          <w:szCs w:val="28"/>
        </w:rPr>
        <w:t xml:space="preserve">an email to </w:t>
      </w:r>
      <w:hyperlink r:id="rId6" w:history="1">
        <w:r w:rsidR="008B2512" w:rsidRPr="00287635">
          <w:rPr>
            <w:rStyle w:val="Hyperlink"/>
            <w:b/>
            <w:sz w:val="28"/>
            <w:szCs w:val="28"/>
          </w:rPr>
          <w:t>voices.clinic@spft.nhs.uk</w:t>
        </w:r>
      </w:hyperlink>
      <w:r w:rsidR="008025E7" w:rsidRPr="000F6A26">
        <w:rPr>
          <w:color w:val="6699FF"/>
          <w:sz w:val="28"/>
          <w:szCs w:val="28"/>
        </w:rPr>
        <w:t xml:space="preserve"> </w:t>
      </w:r>
    </w:p>
    <w:p w:rsidR="00750B80" w:rsidRDefault="00750B80" w:rsidP="00E77D14">
      <w:pPr>
        <w:rPr>
          <w:color w:val="6699FF"/>
          <w:sz w:val="28"/>
          <w:szCs w:val="28"/>
        </w:rPr>
      </w:pPr>
    </w:p>
    <w:p w:rsidR="008025E7" w:rsidRPr="00E77D14" w:rsidRDefault="008025E7" w:rsidP="00E77D14">
      <w:pPr>
        <w:rPr>
          <w:sz w:val="28"/>
          <w:szCs w:val="28"/>
        </w:rPr>
      </w:pPr>
      <w:r>
        <w:rPr>
          <w:sz w:val="28"/>
          <w:szCs w:val="28"/>
        </w:rPr>
        <w:t xml:space="preserve">On receipt of </w:t>
      </w:r>
      <w:r w:rsidR="000F3F9F">
        <w:rPr>
          <w:sz w:val="28"/>
          <w:szCs w:val="28"/>
        </w:rPr>
        <w:t>this</w:t>
      </w:r>
      <w:r w:rsidR="00E77D14">
        <w:rPr>
          <w:sz w:val="28"/>
          <w:szCs w:val="28"/>
        </w:rPr>
        <w:t>,</w:t>
      </w:r>
      <w:r>
        <w:rPr>
          <w:sz w:val="28"/>
          <w:szCs w:val="28"/>
        </w:rPr>
        <w:t xml:space="preserve"> we will </w:t>
      </w:r>
      <w:r w:rsidR="00E77D14">
        <w:rPr>
          <w:sz w:val="28"/>
          <w:szCs w:val="28"/>
        </w:rPr>
        <w:t>discuss their case in our allocations meeting</w:t>
      </w:r>
      <w:r w:rsidR="00750B80">
        <w:rPr>
          <w:sz w:val="28"/>
          <w:szCs w:val="28"/>
        </w:rPr>
        <w:t>,</w:t>
      </w:r>
      <w:r w:rsidR="00E77D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and </w:t>
      </w:r>
      <w:r w:rsidR="000F3F9F">
        <w:rPr>
          <w:sz w:val="28"/>
          <w:szCs w:val="28"/>
        </w:rPr>
        <w:t xml:space="preserve">if appropriate </w:t>
      </w:r>
      <w:r w:rsidR="00E77D14">
        <w:rPr>
          <w:sz w:val="28"/>
          <w:szCs w:val="28"/>
        </w:rPr>
        <w:t>one of our</w:t>
      </w:r>
      <w:r>
        <w:rPr>
          <w:sz w:val="28"/>
          <w:szCs w:val="28"/>
        </w:rPr>
        <w:t xml:space="preserve"> clinic assistants will arrange an initial </w:t>
      </w:r>
      <w:r w:rsidR="00E77D14">
        <w:rPr>
          <w:sz w:val="28"/>
          <w:szCs w:val="28"/>
        </w:rPr>
        <w:t>assessment</w:t>
      </w:r>
      <w:r w:rsidR="00750B80">
        <w:rPr>
          <w:sz w:val="28"/>
          <w:szCs w:val="28"/>
        </w:rPr>
        <w:t xml:space="preserve"> with</w:t>
      </w:r>
      <w:r w:rsidR="00E77D14">
        <w:rPr>
          <w:sz w:val="28"/>
          <w:szCs w:val="28"/>
        </w:rPr>
        <w:t xml:space="preserve"> them to see if they are eligible for therapy.</w:t>
      </w:r>
      <w:r w:rsidR="000F3F9F">
        <w:rPr>
          <w:sz w:val="28"/>
          <w:szCs w:val="28"/>
        </w:rPr>
        <w:t xml:space="preserve"> </w:t>
      </w:r>
    </w:p>
    <w:tbl>
      <w:tblPr>
        <w:tblStyle w:val="TableGrid"/>
        <w:tblpPr w:leftFromText="180" w:rightFromText="180" w:vertAnchor="text" w:horzAnchor="margin" w:tblpY="83"/>
        <w:tblW w:w="10524" w:type="dxa"/>
        <w:tblLook w:val="04A0" w:firstRow="1" w:lastRow="0" w:firstColumn="1" w:lastColumn="0" w:noHBand="0" w:noVBand="1"/>
      </w:tblPr>
      <w:tblGrid>
        <w:gridCol w:w="5261"/>
        <w:gridCol w:w="5263"/>
      </w:tblGrid>
      <w:tr w:rsidR="005A5DD1" w:rsidRPr="008025E7" w:rsidTr="008C31CA">
        <w:trPr>
          <w:trHeight w:val="238"/>
        </w:trPr>
        <w:tc>
          <w:tcPr>
            <w:tcW w:w="5261" w:type="dxa"/>
          </w:tcPr>
          <w:p w:rsidR="005A5DD1" w:rsidRPr="000F6A26" w:rsidRDefault="005A5DD1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>
              <w:rPr>
                <w:b/>
                <w:color w:val="17365D" w:themeColor="text2" w:themeShade="BF"/>
                <w:sz w:val="24"/>
                <w:szCs w:val="24"/>
              </w:rPr>
              <w:t>Referral date</w:t>
            </w:r>
          </w:p>
        </w:tc>
        <w:tc>
          <w:tcPr>
            <w:tcW w:w="5262" w:type="dxa"/>
          </w:tcPr>
          <w:p w:rsidR="005A5DD1" w:rsidRPr="008025E7" w:rsidRDefault="005A5DD1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5A5DD1" w:rsidRPr="008025E7" w:rsidTr="008C31CA">
        <w:trPr>
          <w:trHeight w:val="216"/>
        </w:trPr>
        <w:tc>
          <w:tcPr>
            <w:tcW w:w="5261" w:type="dxa"/>
          </w:tcPr>
          <w:p w:rsidR="005A5DD1" w:rsidRPr="000F6A26" w:rsidRDefault="008C31CA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>
              <w:rPr>
                <w:b/>
                <w:color w:val="17365D" w:themeColor="text2" w:themeShade="BF"/>
                <w:sz w:val="24"/>
                <w:szCs w:val="24"/>
              </w:rPr>
              <w:t>Lead Practitioner</w:t>
            </w:r>
          </w:p>
        </w:tc>
        <w:tc>
          <w:tcPr>
            <w:tcW w:w="5262" w:type="dxa"/>
          </w:tcPr>
          <w:p w:rsidR="005A5DD1" w:rsidRPr="008025E7" w:rsidRDefault="005A5DD1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8C31CA" w:rsidRPr="008025E7" w:rsidTr="008C31CA">
        <w:trPr>
          <w:trHeight w:val="216"/>
        </w:trPr>
        <w:tc>
          <w:tcPr>
            <w:tcW w:w="5261" w:type="dxa"/>
          </w:tcPr>
          <w:p w:rsidR="008C31CA" w:rsidRDefault="00FD29D2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>
              <w:rPr>
                <w:b/>
                <w:color w:val="17365D" w:themeColor="text2" w:themeShade="BF"/>
                <w:sz w:val="24"/>
                <w:szCs w:val="24"/>
              </w:rPr>
              <w:t>Referrer n</w:t>
            </w:r>
            <w:r w:rsidR="008C31CA">
              <w:rPr>
                <w:b/>
                <w:color w:val="17365D" w:themeColor="text2" w:themeShade="BF"/>
                <w:sz w:val="24"/>
                <w:szCs w:val="24"/>
              </w:rPr>
              <w:t>ame (if different from above)</w:t>
            </w:r>
          </w:p>
        </w:tc>
        <w:tc>
          <w:tcPr>
            <w:tcW w:w="5262" w:type="dxa"/>
          </w:tcPr>
          <w:p w:rsidR="008C31CA" w:rsidRPr="008025E7" w:rsidRDefault="008C31CA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5A5DD1" w:rsidRPr="008025E7" w:rsidTr="008C31CA">
        <w:trPr>
          <w:trHeight w:val="238"/>
        </w:trPr>
        <w:tc>
          <w:tcPr>
            <w:tcW w:w="5261" w:type="dxa"/>
          </w:tcPr>
          <w:p w:rsidR="005A5DD1" w:rsidRPr="000F6A26" w:rsidRDefault="005A5DD1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>
              <w:rPr>
                <w:b/>
                <w:color w:val="17365D" w:themeColor="text2" w:themeShade="BF"/>
                <w:sz w:val="24"/>
                <w:szCs w:val="24"/>
              </w:rPr>
              <w:t>Referrer team</w:t>
            </w:r>
          </w:p>
        </w:tc>
        <w:tc>
          <w:tcPr>
            <w:tcW w:w="5262" w:type="dxa"/>
          </w:tcPr>
          <w:p w:rsidR="005A5DD1" w:rsidRPr="008025E7" w:rsidRDefault="005A5DD1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F6A26" w:rsidRPr="008025E7" w:rsidTr="008C31CA">
        <w:trPr>
          <w:trHeight w:val="216"/>
        </w:trPr>
        <w:tc>
          <w:tcPr>
            <w:tcW w:w="5261" w:type="dxa"/>
          </w:tcPr>
          <w:p w:rsidR="000F6A26" w:rsidRPr="000F6A26" w:rsidRDefault="000F6A26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 w:rsidRPr="000F6A26">
              <w:rPr>
                <w:b/>
                <w:color w:val="17365D" w:themeColor="text2" w:themeShade="BF"/>
                <w:sz w:val="24"/>
                <w:szCs w:val="24"/>
              </w:rPr>
              <w:t>Patient Initials</w:t>
            </w:r>
          </w:p>
        </w:tc>
        <w:tc>
          <w:tcPr>
            <w:tcW w:w="5262" w:type="dxa"/>
          </w:tcPr>
          <w:p w:rsidR="000F6A26" w:rsidRPr="008025E7" w:rsidRDefault="000F6A26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F6A26" w:rsidRPr="008025E7" w:rsidTr="008C31CA">
        <w:trPr>
          <w:trHeight w:val="238"/>
        </w:trPr>
        <w:tc>
          <w:tcPr>
            <w:tcW w:w="5261" w:type="dxa"/>
          </w:tcPr>
          <w:p w:rsidR="000F6A26" w:rsidRPr="000F6A26" w:rsidRDefault="000F6A26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 w:rsidRPr="000F6A26">
              <w:rPr>
                <w:b/>
                <w:color w:val="17365D" w:themeColor="text2" w:themeShade="BF"/>
                <w:sz w:val="24"/>
                <w:szCs w:val="24"/>
              </w:rPr>
              <w:t>CIS</w:t>
            </w:r>
          </w:p>
        </w:tc>
        <w:tc>
          <w:tcPr>
            <w:tcW w:w="5262" w:type="dxa"/>
          </w:tcPr>
          <w:p w:rsidR="000F6A26" w:rsidRPr="008025E7" w:rsidRDefault="000F6A26" w:rsidP="002318F7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F6A26" w:rsidRPr="008025E7" w:rsidTr="008C31CA">
        <w:trPr>
          <w:trHeight w:val="216"/>
        </w:trPr>
        <w:tc>
          <w:tcPr>
            <w:tcW w:w="5261" w:type="dxa"/>
          </w:tcPr>
          <w:p w:rsidR="000F6A26" w:rsidRPr="000F6A26" w:rsidRDefault="000F6A26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 w:rsidRPr="000F6A26">
              <w:rPr>
                <w:b/>
                <w:color w:val="17365D" w:themeColor="text2" w:themeShade="BF"/>
                <w:sz w:val="24"/>
                <w:szCs w:val="24"/>
              </w:rPr>
              <w:t>DOB</w:t>
            </w:r>
          </w:p>
        </w:tc>
        <w:tc>
          <w:tcPr>
            <w:tcW w:w="5262" w:type="dxa"/>
          </w:tcPr>
          <w:p w:rsidR="000F6A26" w:rsidRPr="008025E7" w:rsidRDefault="000F6A26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F6A26" w:rsidRPr="008025E7" w:rsidTr="008C31CA">
        <w:trPr>
          <w:trHeight w:val="238"/>
        </w:trPr>
        <w:tc>
          <w:tcPr>
            <w:tcW w:w="5261" w:type="dxa"/>
          </w:tcPr>
          <w:p w:rsidR="000F6A26" w:rsidRPr="000F6A26" w:rsidRDefault="00FD29D2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>
              <w:rPr>
                <w:b/>
                <w:color w:val="17365D" w:themeColor="text2" w:themeShade="BF"/>
                <w:sz w:val="24"/>
                <w:szCs w:val="24"/>
              </w:rPr>
              <w:t>Confirmed d</w:t>
            </w:r>
            <w:r w:rsidR="000F6A26" w:rsidRPr="000F6A26">
              <w:rPr>
                <w:b/>
                <w:color w:val="17365D" w:themeColor="text2" w:themeShade="BF"/>
                <w:sz w:val="24"/>
                <w:szCs w:val="24"/>
              </w:rPr>
              <w:t>iagnosis</w:t>
            </w:r>
          </w:p>
        </w:tc>
        <w:tc>
          <w:tcPr>
            <w:tcW w:w="5262" w:type="dxa"/>
          </w:tcPr>
          <w:p w:rsidR="000F6A26" w:rsidRPr="008025E7" w:rsidRDefault="000F6A26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F6A26" w:rsidRPr="008025E7" w:rsidTr="008C31CA">
        <w:trPr>
          <w:trHeight w:val="216"/>
        </w:trPr>
        <w:tc>
          <w:tcPr>
            <w:tcW w:w="5261" w:type="dxa"/>
          </w:tcPr>
          <w:p w:rsidR="000F6A26" w:rsidRPr="000F6A26" w:rsidRDefault="000F6A26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 w:rsidRPr="000F6A26">
              <w:rPr>
                <w:b/>
                <w:color w:val="17365D" w:themeColor="text2" w:themeShade="BF"/>
                <w:sz w:val="24"/>
                <w:szCs w:val="24"/>
              </w:rPr>
              <w:t>Currently on caseload?</w:t>
            </w:r>
          </w:p>
        </w:tc>
        <w:tc>
          <w:tcPr>
            <w:tcW w:w="5262" w:type="dxa"/>
          </w:tcPr>
          <w:p w:rsidR="000F6A26" w:rsidRPr="008025E7" w:rsidRDefault="000F6A26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F6A26" w:rsidRPr="008025E7" w:rsidTr="008C31CA">
        <w:trPr>
          <w:trHeight w:val="714"/>
        </w:trPr>
        <w:tc>
          <w:tcPr>
            <w:tcW w:w="5261" w:type="dxa"/>
          </w:tcPr>
          <w:p w:rsidR="000F6A26" w:rsidRPr="000F6A26" w:rsidRDefault="000F6A26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 w:rsidRPr="000F6A26">
              <w:rPr>
                <w:b/>
                <w:color w:val="17365D" w:themeColor="text2" w:themeShade="BF"/>
                <w:sz w:val="24"/>
                <w:szCs w:val="24"/>
              </w:rPr>
              <w:t>Are there plans for the patient to be discharged in the next 3 months (yes/no)?</w:t>
            </w:r>
          </w:p>
        </w:tc>
        <w:tc>
          <w:tcPr>
            <w:tcW w:w="5262" w:type="dxa"/>
          </w:tcPr>
          <w:p w:rsidR="000F6A26" w:rsidRPr="008025E7" w:rsidRDefault="000F6A26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F6A26" w:rsidRPr="008025E7" w:rsidTr="008C31CA">
        <w:trPr>
          <w:trHeight w:val="475"/>
        </w:trPr>
        <w:tc>
          <w:tcPr>
            <w:tcW w:w="5261" w:type="dxa"/>
          </w:tcPr>
          <w:p w:rsidR="000F6A26" w:rsidRPr="000F6A26" w:rsidRDefault="000F6A26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 w:rsidRPr="000F6A26">
              <w:rPr>
                <w:b/>
                <w:color w:val="17365D" w:themeColor="text2" w:themeShade="BF"/>
                <w:sz w:val="24"/>
                <w:szCs w:val="24"/>
              </w:rPr>
              <w:t>Is the patient’s risk assessment up to date (yes/no)?</w:t>
            </w:r>
          </w:p>
        </w:tc>
        <w:tc>
          <w:tcPr>
            <w:tcW w:w="5262" w:type="dxa"/>
          </w:tcPr>
          <w:p w:rsidR="000F6A26" w:rsidRPr="008025E7" w:rsidRDefault="000F6A26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F6A26" w:rsidRPr="008025E7" w:rsidTr="008C31CA">
        <w:trPr>
          <w:trHeight w:val="216"/>
        </w:trPr>
        <w:tc>
          <w:tcPr>
            <w:tcW w:w="5261" w:type="dxa"/>
          </w:tcPr>
          <w:p w:rsidR="000F6A26" w:rsidRPr="000F6A26" w:rsidRDefault="000F6A26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 w:rsidRPr="000F6A26">
              <w:rPr>
                <w:b/>
                <w:color w:val="17365D" w:themeColor="text2" w:themeShade="BF"/>
                <w:sz w:val="24"/>
                <w:szCs w:val="24"/>
              </w:rPr>
              <w:t>Is the client aware of the referral?</w:t>
            </w:r>
          </w:p>
        </w:tc>
        <w:tc>
          <w:tcPr>
            <w:tcW w:w="5262" w:type="dxa"/>
          </w:tcPr>
          <w:p w:rsidR="006F48BC" w:rsidRPr="008025E7" w:rsidRDefault="006F48BC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0364C" w:rsidRPr="008025E7" w:rsidTr="008C31CA">
        <w:trPr>
          <w:trHeight w:val="216"/>
        </w:trPr>
        <w:tc>
          <w:tcPr>
            <w:tcW w:w="5261" w:type="dxa"/>
          </w:tcPr>
          <w:p w:rsidR="00A0364C" w:rsidRPr="000F6A26" w:rsidRDefault="00A0364C" w:rsidP="000F6A26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 w:rsidRPr="006F48BC">
              <w:rPr>
                <w:b/>
                <w:color w:val="17365D" w:themeColor="text2" w:themeShade="BF"/>
                <w:sz w:val="24"/>
                <w:szCs w:val="24"/>
              </w:rPr>
              <w:t xml:space="preserve">Patient’s preferred method of </w:t>
            </w:r>
            <w:proofErr w:type="gramStart"/>
            <w:r w:rsidRPr="006F48BC">
              <w:rPr>
                <w:b/>
                <w:color w:val="17365D" w:themeColor="text2" w:themeShade="BF"/>
                <w:sz w:val="24"/>
                <w:szCs w:val="24"/>
              </w:rPr>
              <w:t>contact</w:t>
            </w:r>
            <w:r>
              <w:rPr>
                <w:b/>
                <w:color w:val="17365D" w:themeColor="text2" w:themeShade="BF"/>
                <w:sz w:val="24"/>
                <w:szCs w:val="24"/>
              </w:rPr>
              <w:t xml:space="preserve">  (</w:t>
            </w:r>
            <w:proofErr w:type="gramEnd"/>
            <w:r>
              <w:rPr>
                <w:b/>
                <w:color w:val="17365D" w:themeColor="text2" w:themeShade="BF"/>
                <w:sz w:val="24"/>
                <w:szCs w:val="24"/>
              </w:rPr>
              <w:t>e.g. phone call, text message, letter, e-mail)</w:t>
            </w:r>
            <w:r w:rsidRPr="006F48BC">
              <w:rPr>
                <w:b/>
                <w:color w:val="17365D" w:themeColor="text2" w:themeShade="BF"/>
                <w:sz w:val="24"/>
                <w:szCs w:val="24"/>
              </w:rPr>
              <w:t>:</w:t>
            </w:r>
          </w:p>
        </w:tc>
        <w:tc>
          <w:tcPr>
            <w:tcW w:w="5262" w:type="dxa"/>
          </w:tcPr>
          <w:p w:rsidR="00A0364C" w:rsidRPr="008025E7" w:rsidRDefault="00A0364C" w:rsidP="000F6A26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8C31CA" w:rsidRPr="008025E7" w:rsidTr="00E77D14">
        <w:trPr>
          <w:trHeight w:val="6070"/>
        </w:trPr>
        <w:tc>
          <w:tcPr>
            <w:tcW w:w="10524" w:type="dxa"/>
            <w:gridSpan w:val="2"/>
          </w:tcPr>
          <w:p w:rsidR="00E77D14" w:rsidRDefault="008C31CA" w:rsidP="00284A72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  <w:r w:rsidRPr="000F6A26">
              <w:rPr>
                <w:b/>
                <w:color w:val="17365D" w:themeColor="text2" w:themeShade="BF"/>
                <w:sz w:val="24"/>
                <w:szCs w:val="24"/>
              </w:rPr>
              <w:t>Notes</w:t>
            </w:r>
            <w:r>
              <w:rPr>
                <w:b/>
                <w:color w:val="17365D" w:themeColor="text2" w:themeShade="BF"/>
                <w:sz w:val="24"/>
                <w:szCs w:val="24"/>
              </w:rPr>
              <w:t xml:space="preserve"> (presenting issue/background):</w:t>
            </w:r>
          </w:p>
          <w:p w:rsidR="00284A72" w:rsidRDefault="00284A72" w:rsidP="00284A72">
            <w:pPr>
              <w:jc w:val="both"/>
              <w:rPr>
                <w:b/>
                <w:color w:val="17365D" w:themeColor="text2" w:themeShade="BF"/>
                <w:sz w:val="24"/>
                <w:szCs w:val="24"/>
              </w:rPr>
            </w:pPr>
          </w:p>
          <w:p w:rsidR="00DC5397" w:rsidRPr="00E77D14" w:rsidRDefault="00DC5397" w:rsidP="00B45D7B">
            <w:pPr>
              <w:rPr>
                <w:sz w:val="24"/>
                <w:szCs w:val="24"/>
              </w:rPr>
            </w:pPr>
          </w:p>
        </w:tc>
      </w:tr>
    </w:tbl>
    <w:p w:rsidR="008025E7" w:rsidRPr="008025E7" w:rsidRDefault="008025E7" w:rsidP="00E77D14">
      <w:pPr>
        <w:jc w:val="both"/>
        <w:rPr>
          <w:b/>
          <w:sz w:val="24"/>
          <w:szCs w:val="24"/>
        </w:rPr>
      </w:pPr>
    </w:p>
    <w:sectPr w:rsidR="008025E7" w:rsidRPr="008025E7" w:rsidSect="008C31C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5E7"/>
    <w:rsid w:val="000C5805"/>
    <w:rsid w:val="000F3F9F"/>
    <w:rsid w:val="000F6A26"/>
    <w:rsid w:val="001A492F"/>
    <w:rsid w:val="001B2992"/>
    <w:rsid w:val="002318F7"/>
    <w:rsid w:val="002829FF"/>
    <w:rsid w:val="00284A72"/>
    <w:rsid w:val="0035745A"/>
    <w:rsid w:val="003D348F"/>
    <w:rsid w:val="004015B0"/>
    <w:rsid w:val="00477BA5"/>
    <w:rsid w:val="004B168E"/>
    <w:rsid w:val="004B1EAC"/>
    <w:rsid w:val="00580544"/>
    <w:rsid w:val="005A578A"/>
    <w:rsid w:val="005A5DD1"/>
    <w:rsid w:val="00617112"/>
    <w:rsid w:val="00642A0C"/>
    <w:rsid w:val="006F48BC"/>
    <w:rsid w:val="00750B80"/>
    <w:rsid w:val="007A2224"/>
    <w:rsid w:val="007A4178"/>
    <w:rsid w:val="008025E7"/>
    <w:rsid w:val="008B2512"/>
    <w:rsid w:val="008C31CA"/>
    <w:rsid w:val="00933C4A"/>
    <w:rsid w:val="009954CA"/>
    <w:rsid w:val="009C7199"/>
    <w:rsid w:val="00A0364C"/>
    <w:rsid w:val="00A84CB0"/>
    <w:rsid w:val="00B45D7B"/>
    <w:rsid w:val="00DC5397"/>
    <w:rsid w:val="00E17096"/>
    <w:rsid w:val="00E77D14"/>
    <w:rsid w:val="00EC7997"/>
    <w:rsid w:val="00F21639"/>
    <w:rsid w:val="00F27557"/>
    <w:rsid w:val="00F83A87"/>
    <w:rsid w:val="00FD29D2"/>
    <w:rsid w:val="00FE1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FEDC804-9479-4365-A23F-7413E37AA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025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025E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6A2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6A26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8B25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504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oices.clinic@spft.nhs.uk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838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foundation Trust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Green Sophie (Sussex Partnership Trust)</dc:creator>
  <cp:lastModifiedBy>WILLIAMS, Justine (SPFT)</cp:lastModifiedBy>
  <cp:revision>2</cp:revision>
  <cp:lastPrinted>2017-10-09T09:28:00Z</cp:lastPrinted>
  <dcterms:created xsi:type="dcterms:W3CDTF">2023-03-17T11:44:00Z</dcterms:created>
  <dcterms:modified xsi:type="dcterms:W3CDTF">2023-03-17T11:44:00Z</dcterms:modified>
</cp:coreProperties>
</file>