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9811" w:type="dxa"/>
        <w:tblInd w:w="-318" w:type="dxa"/>
        <w:tblLook w:val="00A0" w:firstRow="1" w:lastRow="0" w:firstColumn="1" w:lastColumn="0" w:noHBand="0" w:noVBand="0"/>
      </w:tblPr>
      <w:tblGrid>
        <w:gridCol w:w="1510"/>
        <w:gridCol w:w="8301"/>
      </w:tblGrid>
      <w:tr w:rsidR="00281191" w:rsidRPr="00731C7E" w14:paraId="0E400523" w14:textId="77777777" w:rsidTr="00730208">
        <w:trPr>
          <w:trHeight w:val="169"/>
        </w:trPr>
        <w:tc>
          <w:tcPr>
            <w:tcW w:w="9811" w:type="dxa"/>
            <w:gridSpan w:val="2"/>
          </w:tcPr>
          <w:p w14:paraId="305F8C44" w14:textId="77777777" w:rsidR="00281191" w:rsidRPr="00731C7E" w:rsidRDefault="00281191" w:rsidP="000C021A">
            <w:pPr>
              <w:keepLines/>
              <w:widowControl w:val="0"/>
              <w:jc w:val="center"/>
              <w:rPr>
                <w:rFonts w:cs="Arial"/>
                <w:b/>
                <w:bCs/>
                <w:sz w:val="28"/>
                <w:szCs w:val="28"/>
                <w:u w:val="single"/>
              </w:rPr>
            </w:pPr>
            <w:r w:rsidRPr="00731C7E">
              <w:rPr>
                <w:rFonts w:cs="Arial"/>
                <w:b/>
                <w:bCs/>
                <w:sz w:val="28"/>
                <w:szCs w:val="28"/>
                <w:u w:val="single"/>
              </w:rPr>
              <w:t>SUSSEX PARTNERSHIP NHS FOUNDATION TRUST</w:t>
            </w:r>
          </w:p>
          <w:p w14:paraId="5C94E258" w14:textId="77777777" w:rsidR="00281191" w:rsidRPr="00731C7E" w:rsidRDefault="00281191" w:rsidP="000C021A">
            <w:pPr>
              <w:keepLines/>
              <w:widowControl w:val="0"/>
              <w:rPr>
                <w:rFonts w:cs="Arial"/>
                <w:b/>
                <w:bCs/>
                <w:sz w:val="24"/>
                <w:szCs w:val="24"/>
              </w:rPr>
            </w:pPr>
          </w:p>
          <w:p w14:paraId="4C1081AA" w14:textId="77777777" w:rsidR="00387747" w:rsidRDefault="0039046D" w:rsidP="00387747">
            <w:pPr>
              <w:keepLines/>
              <w:widowControl w:val="0"/>
              <w:spacing w:after="200" w:line="276" w:lineRule="auto"/>
              <w:jc w:val="center"/>
              <w:rPr>
                <w:rFonts w:cs="Arial"/>
                <w:b/>
                <w:sz w:val="22"/>
              </w:rPr>
            </w:pPr>
            <w:r w:rsidRPr="00552A7A">
              <w:rPr>
                <w:rFonts w:cs="Arial"/>
                <w:b/>
                <w:sz w:val="22"/>
              </w:rPr>
              <w:t xml:space="preserve">Minutes of </w:t>
            </w:r>
            <w:r w:rsidR="00C767F2" w:rsidRPr="00552A7A">
              <w:rPr>
                <w:rFonts w:cs="Arial"/>
                <w:b/>
                <w:sz w:val="22"/>
              </w:rPr>
              <w:t>the</w:t>
            </w:r>
            <w:r w:rsidR="000C021A" w:rsidRPr="00552A7A">
              <w:rPr>
                <w:rFonts w:cs="Arial"/>
                <w:b/>
                <w:sz w:val="22"/>
              </w:rPr>
              <w:t xml:space="preserve"> Annual General Meeting</w:t>
            </w:r>
            <w:r w:rsidR="00387747">
              <w:rPr>
                <w:rFonts w:cs="Arial"/>
                <w:b/>
                <w:sz w:val="22"/>
              </w:rPr>
              <w:t xml:space="preserve"> and Annual Members Meeting</w:t>
            </w:r>
          </w:p>
          <w:p w14:paraId="56BC3B69" w14:textId="6B135556" w:rsidR="00281191" w:rsidRPr="0035699D" w:rsidRDefault="00DE672B" w:rsidP="00387747">
            <w:pPr>
              <w:keepLines/>
              <w:widowControl w:val="0"/>
              <w:spacing w:after="200" w:line="276" w:lineRule="auto"/>
              <w:jc w:val="center"/>
              <w:rPr>
                <w:rFonts w:cs="Arial"/>
                <w:b/>
                <w:sz w:val="22"/>
              </w:rPr>
            </w:pPr>
            <w:r w:rsidRPr="00552A7A">
              <w:rPr>
                <w:rFonts w:cs="Arial"/>
                <w:b/>
                <w:sz w:val="22"/>
              </w:rPr>
              <w:t>held</w:t>
            </w:r>
            <w:r w:rsidR="000C021A" w:rsidRPr="00552A7A">
              <w:rPr>
                <w:rFonts w:cs="Arial"/>
                <w:b/>
                <w:sz w:val="22"/>
              </w:rPr>
              <w:t xml:space="preserve"> </w:t>
            </w:r>
            <w:r w:rsidRPr="00552A7A">
              <w:rPr>
                <w:rFonts w:cs="Arial"/>
                <w:b/>
                <w:sz w:val="22"/>
              </w:rPr>
              <w:t xml:space="preserve">on </w:t>
            </w:r>
            <w:r w:rsidR="0035699D">
              <w:rPr>
                <w:rFonts w:cs="Arial"/>
                <w:b/>
                <w:sz w:val="22"/>
              </w:rPr>
              <w:t>26 September 2023</w:t>
            </w:r>
            <w:r w:rsidR="000C021A" w:rsidRPr="00552A7A">
              <w:rPr>
                <w:rFonts w:cs="Arial"/>
                <w:b/>
                <w:sz w:val="22"/>
              </w:rPr>
              <w:t xml:space="preserve"> </w:t>
            </w:r>
            <w:r w:rsidR="0035699D">
              <w:rPr>
                <w:rFonts w:cs="Arial"/>
                <w:b/>
                <w:sz w:val="22"/>
              </w:rPr>
              <w:t xml:space="preserve">at </w:t>
            </w:r>
            <w:r w:rsidR="00741EDC" w:rsidRPr="00741EDC">
              <w:rPr>
                <w:rFonts w:cs="Arial"/>
                <w:b/>
                <w:sz w:val="22"/>
              </w:rPr>
              <w:t>City</w:t>
            </w:r>
            <w:r w:rsidR="00741EDC">
              <w:rPr>
                <w:rFonts w:cs="Arial"/>
                <w:b/>
                <w:sz w:val="22"/>
              </w:rPr>
              <w:t xml:space="preserve"> </w:t>
            </w:r>
            <w:r w:rsidR="00741EDC" w:rsidRPr="00741EDC">
              <w:rPr>
                <w:rFonts w:cs="Arial"/>
                <w:b/>
                <w:sz w:val="22"/>
              </w:rPr>
              <w:t>Coast Centre, North Street, Portslade, East Sussex</w:t>
            </w:r>
            <w:r w:rsidR="0035699D">
              <w:rPr>
                <w:rFonts w:cs="Arial"/>
                <w:b/>
                <w:sz w:val="22"/>
              </w:rPr>
              <w:t xml:space="preserve"> and Livestreamed</w:t>
            </w:r>
          </w:p>
        </w:tc>
      </w:tr>
      <w:tr w:rsidR="00281191" w:rsidRPr="001619B8" w14:paraId="36CF366F" w14:textId="77777777" w:rsidTr="00730208">
        <w:trPr>
          <w:trHeight w:val="169"/>
        </w:trPr>
        <w:tc>
          <w:tcPr>
            <w:tcW w:w="9811" w:type="dxa"/>
            <w:gridSpan w:val="2"/>
          </w:tcPr>
          <w:p w14:paraId="4911C8F6" w14:textId="77777777" w:rsidR="0039046D" w:rsidRDefault="00C767F2" w:rsidP="000C021A">
            <w:pPr>
              <w:keepLines/>
              <w:widowControl w:val="0"/>
              <w:ind w:left="285"/>
              <w:rPr>
                <w:b/>
                <w:sz w:val="22"/>
                <w:szCs w:val="22"/>
              </w:rPr>
            </w:pPr>
            <w:r>
              <w:rPr>
                <w:b/>
                <w:sz w:val="22"/>
                <w:szCs w:val="22"/>
              </w:rPr>
              <w:t>Present</w:t>
            </w:r>
          </w:p>
          <w:p w14:paraId="69D1FEED" w14:textId="265E5DDB" w:rsidR="00387747" w:rsidRPr="00D73A7A" w:rsidRDefault="00E218D6" w:rsidP="00D73A7A">
            <w:pPr>
              <w:keepLines/>
              <w:widowControl w:val="0"/>
              <w:ind w:left="285"/>
              <w:rPr>
                <w:sz w:val="24"/>
                <w:szCs w:val="24"/>
              </w:rPr>
            </w:pPr>
            <w:r w:rsidRPr="00E218D6">
              <w:rPr>
                <w:sz w:val="24"/>
                <w:szCs w:val="24"/>
              </w:rPr>
              <w:t>(PM) Peter Molyneux, Trust Chair</w:t>
            </w:r>
          </w:p>
          <w:p w14:paraId="089E6219" w14:textId="27097217" w:rsidR="00E218D6" w:rsidRDefault="00E218D6" w:rsidP="00E218D6">
            <w:pPr>
              <w:keepLines/>
              <w:widowControl w:val="0"/>
              <w:ind w:left="285"/>
              <w:rPr>
                <w:sz w:val="24"/>
                <w:szCs w:val="24"/>
              </w:rPr>
            </w:pPr>
            <w:r w:rsidRPr="00E218D6">
              <w:rPr>
                <w:sz w:val="24"/>
                <w:szCs w:val="24"/>
              </w:rPr>
              <w:t>(</w:t>
            </w:r>
            <w:r w:rsidR="00387747">
              <w:rPr>
                <w:sz w:val="24"/>
                <w:szCs w:val="24"/>
              </w:rPr>
              <w:t>JP) Dr Jane Padmore, Chief Executive Officer</w:t>
            </w:r>
          </w:p>
          <w:p w14:paraId="306A9394" w14:textId="23C14FC1" w:rsidR="00387747" w:rsidRDefault="00387747" w:rsidP="00E218D6">
            <w:pPr>
              <w:keepLines/>
              <w:widowControl w:val="0"/>
              <w:ind w:left="285"/>
              <w:rPr>
                <w:sz w:val="24"/>
                <w:szCs w:val="24"/>
              </w:rPr>
            </w:pPr>
            <w:r>
              <w:rPr>
                <w:sz w:val="24"/>
                <w:szCs w:val="24"/>
              </w:rPr>
              <w:t>(UN) Usman Niazi, Chief Finance Officer</w:t>
            </w:r>
          </w:p>
          <w:p w14:paraId="4A1D58E2" w14:textId="2271782F" w:rsidR="00387747" w:rsidRDefault="00387747" w:rsidP="00E218D6">
            <w:pPr>
              <w:keepLines/>
              <w:widowControl w:val="0"/>
              <w:ind w:left="285"/>
              <w:rPr>
                <w:sz w:val="24"/>
                <w:szCs w:val="24"/>
              </w:rPr>
            </w:pPr>
            <w:r>
              <w:rPr>
                <w:sz w:val="24"/>
                <w:szCs w:val="24"/>
              </w:rPr>
              <w:t>(TB) Teresa Barker, Chief Nursing Officer</w:t>
            </w:r>
          </w:p>
          <w:p w14:paraId="761C7545" w14:textId="18698BFC" w:rsidR="00DA3AB9" w:rsidRDefault="00DA3AB9" w:rsidP="00E218D6">
            <w:pPr>
              <w:keepLines/>
              <w:widowControl w:val="0"/>
              <w:ind w:left="285"/>
              <w:rPr>
                <w:sz w:val="24"/>
                <w:szCs w:val="24"/>
              </w:rPr>
            </w:pPr>
            <w:r>
              <w:rPr>
                <w:sz w:val="24"/>
                <w:szCs w:val="24"/>
              </w:rPr>
              <w:t>(FO) Funmi Onamusi, Chief People Officer</w:t>
            </w:r>
          </w:p>
          <w:p w14:paraId="0A6C4BD0" w14:textId="197B18C2" w:rsidR="00387747" w:rsidRDefault="00387747" w:rsidP="00DA3AB9">
            <w:pPr>
              <w:keepLines/>
              <w:widowControl w:val="0"/>
              <w:tabs>
                <w:tab w:val="left" w:pos="1691"/>
              </w:tabs>
              <w:ind w:left="285"/>
              <w:rPr>
                <w:sz w:val="24"/>
                <w:szCs w:val="24"/>
              </w:rPr>
            </w:pPr>
            <w:r>
              <w:rPr>
                <w:sz w:val="24"/>
                <w:szCs w:val="24"/>
              </w:rPr>
              <w:t>(DC) Dan Charlton, Chief Communications Officer</w:t>
            </w:r>
          </w:p>
          <w:p w14:paraId="2DF35B53" w14:textId="3A8244C0" w:rsidR="00387747" w:rsidRDefault="00387747" w:rsidP="00387747">
            <w:pPr>
              <w:keepLines/>
              <w:widowControl w:val="0"/>
              <w:ind w:left="285"/>
              <w:rPr>
                <w:sz w:val="24"/>
                <w:szCs w:val="24"/>
              </w:rPr>
            </w:pPr>
            <w:r w:rsidRPr="00E218D6">
              <w:rPr>
                <w:sz w:val="24"/>
                <w:szCs w:val="24"/>
              </w:rPr>
              <w:t>(</w:t>
            </w:r>
            <w:proofErr w:type="spellStart"/>
            <w:r w:rsidRPr="00E218D6">
              <w:rPr>
                <w:sz w:val="24"/>
                <w:szCs w:val="24"/>
              </w:rPr>
              <w:t>AvdG</w:t>
            </w:r>
            <w:proofErr w:type="spellEnd"/>
            <w:r w:rsidRPr="00E218D6">
              <w:rPr>
                <w:sz w:val="24"/>
                <w:szCs w:val="24"/>
              </w:rPr>
              <w:t>) Anna Van Der Gaag, Non-Executive Director</w:t>
            </w:r>
          </w:p>
          <w:p w14:paraId="50DE22BF" w14:textId="5DFB0432" w:rsidR="00387747" w:rsidRDefault="00387747" w:rsidP="00387747">
            <w:pPr>
              <w:keepLines/>
              <w:widowControl w:val="0"/>
              <w:ind w:left="285"/>
              <w:rPr>
                <w:sz w:val="24"/>
                <w:szCs w:val="24"/>
              </w:rPr>
            </w:pPr>
            <w:r>
              <w:rPr>
                <w:sz w:val="24"/>
                <w:szCs w:val="24"/>
              </w:rPr>
              <w:t xml:space="preserve">(SB) Simon Blake, </w:t>
            </w:r>
            <w:r w:rsidRPr="00387747">
              <w:rPr>
                <w:sz w:val="24"/>
                <w:szCs w:val="24"/>
              </w:rPr>
              <w:t>Non-Executive Director</w:t>
            </w:r>
          </w:p>
          <w:p w14:paraId="7053AC1F" w14:textId="561ED8BE" w:rsidR="00387747" w:rsidRDefault="00387747" w:rsidP="00387747">
            <w:pPr>
              <w:keepLines/>
              <w:widowControl w:val="0"/>
              <w:ind w:left="285"/>
              <w:rPr>
                <w:sz w:val="24"/>
                <w:szCs w:val="24"/>
              </w:rPr>
            </w:pPr>
            <w:r>
              <w:rPr>
                <w:sz w:val="24"/>
                <w:szCs w:val="24"/>
              </w:rPr>
              <w:t xml:space="preserve">(DB) Dinesh Bhugra, </w:t>
            </w:r>
            <w:r w:rsidRPr="00387747">
              <w:rPr>
                <w:sz w:val="24"/>
                <w:szCs w:val="24"/>
              </w:rPr>
              <w:t>Non-Executive Director</w:t>
            </w:r>
          </w:p>
          <w:p w14:paraId="5E24574D" w14:textId="4ACBF5A9" w:rsidR="00387747" w:rsidRDefault="00387747" w:rsidP="00387747">
            <w:pPr>
              <w:keepLines/>
              <w:widowControl w:val="0"/>
              <w:tabs>
                <w:tab w:val="left" w:pos="1691"/>
              </w:tabs>
              <w:ind w:left="285"/>
              <w:rPr>
                <w:sz w:val="24"/>
                <w:szCs w:val="24"/>
              </w:rPr>
            </w:pPr>
            <w:r w:rsidRPr="00E218D6">
              <w:rPr>
                <w:sz w:val="24"/>
                <w:szCs w:val="24"/>
              </w:rPr>
              <w:t>(KC) Kevin Crowley, Associate Non-Executive Director</w:t>
            </w:r>
          </w:p>
          <w:p w14:paraId="0D9C32BC" w14:textId="27FF632F" w:rsidR="00407A99" w:rsidRDefault="00407A99" w:rsidP="00387747">
            <w:pPr>
              <w:keepLines/>
              <w:widowControl w:val="0"/>
              <w:tabs>
                <w:tab w:val="left" w:pos="1691"/>
              </w:tabs>
              <w:ind w:left="285"/>
              <w:rPr>
                <w:sz w:val="24"/>
                <w:szCs w:val="24"/>
              </w:rPr>
            </w:pPr>
            <w:r>
              <w:rPr>
                <w:sz w:val="24"/>
                <w:szCs w:val="24"/>
              </w:rPr>
              <w:t xml:space="preserve">(JC) John </w:t>
            </w:r>
            <w:r w:rsidRPr="00407A99">
              <w:rPr>
                <w:sz w:val="24"/>
                <w:szCs w:val="24"/>
              </w:rPr>
              <w:t>Child</w:t>
            </w:r>
            <w:r>
              <w:rPr>
                <w:sz w:val="24"/>
                <w:szCs w:val="24"/>
              </w:rPr>
              <w:t xml:space="preserve">, </w:t>
            </w:r>
            <w:r w:rsidRPr="00407A99">
              <w:rPr>
                <w:sz w:val="24"/>
                <w:szCs w:val="24"/>
              </w:rPr>
              <w:t>Chief Delivery Officer</w:t>
            </w:r>
          </w:p>
          <w:p w14:paraId="0B8CBBEC" w14:textId="70C2EEDD" w:rsidR="00407A99" w:rsidRDefault="00407A99" w:rsidP="00387747">
            <w:pPr>
              <w:keepLines/>
              <w:widowControl w:val="0"/>
              <w:tabs>
                <w:tab w:val="left" w:pos="1691"/>
              </w:tabs>
              <w:ind w:left="285"/>
              <w:rPr>
                <w:sz w:val="24"/>
                <w:szCs w:val="24"/>
              </w:rPr>
            </w:pPr>
            <w:r>
              <w:rPr>
                <w:sz w:val="24"/>
                <w:szCs w:val="24"/>
              </w:rPr>
              <w:t>(CH) Colin Hicks, Chief Strategy and Partnerships Officer</w:t>
            </w:r>
          </w:p>
          <w:p w14:paraId="30FB6B15" w14:textId="77777777" w:rsidR="0025353A" w:rsidRDefault="00407A99" w:rsidP="0025353A">
            <w:pPr>
              <w:keepLines/>
              <w:widowControl w:val="0"/>
              <w:tabs>
                <w:tab w:val="left" w:pos="1691"/>
              </w:tabs>
              <w:ind w:left="285"/>
              <w:rPr>
                <w:sz w:val="24"/>
                <w:szCs w:val="24"/>
              </w:rPr>
            </w:pPr>
            <w:r>
              <w:rPr>
                <w:sz w:val="24"/>
                <w:szCs w:val="24"/>
              </w:rPr>
              <w:t>(JL) Jo Larbie, Non-Executive Director</w:t>
            </w:r>
          </w:p>
          <w:p w14:paraId="231764C7" w14:textId="77777777" w:rsidR="0025353A" w:rsidRPr="00387747" w:rsidRDefault="0025353A" w:rsidP="00DA3AB9">
            <w:pPr>
              <w:keepLines/>
              <w:widowControl w:val="0"/>
              <w:rPr>
                <w:sz w:val="24"/>
                <w:szCs w:val="24"/>
              </w:rPr>
            </w:pPr>
          </w:p>
          <w:p w14:paraId="32944C19" w14:textId="73302114" w:rsidR="00387747" w:rsidRPr="00387747" w:rsidRDefault="00387747" w:rsidP="00387747">
            <w:pPr>
              <w:keepLines/>
              <w:widowControl w:val="0"/>
              <w:ind w:left="285"/>
              <w:rPr>
                <w:b/>
                <w:sz w:val="24"/>
                <w:szCs w:val="24"/>
              </w:rPr>
            </w:pPr>
            <w:r w:rsidRPr="00387747">
              <w:rPr>
                <w:b/>
                <w:sz w:val="24"/>
                <w:szCs w:val="24"/>
              </w:rPr>
              <w:t xml:space="preserve">Governors: </w:t>
            </w:r>
          </w:p>
          <w:p w14:paraId="3E7F6A87" w14:textId="2ADF5FAA" w:rsidR="00387747" w:rsidRPr="009B3A07" w:rsidRDefault="009B3A07" w:rsidP="00E218D6">
            <w:pPr>
              <w:keepLines/>
              <w:widowControl w:val="0"/>
              <w:ind w:left="285"/>
              <w:rPr>
                <w:sz w:val="24"/>
                <w:szCs w:val="24"/>
              </w:rPr>
            </w:pPr>
            <w:r>
              <w:rPr>
                <w:sz w:val="24"/>
                <w:szCs w:val="24"/>
              </w:rPr>
              <w:t xml:space="preserve">(SP) </w:t>
            </w:r>
            <w:r w:rsidR="001541A9" w:rsidRPr="009B3A07">
              <w:rPr>
                <w:sz w:val="24"/>
                <w:szCs w:val="24"/>
              </w:rPr>
              <w:t>Sarah Payne, Appointed Governor, W Sussex</w:t>
            </w:r>
          </w:p>
          <w:p w14:paraId="427DFB88" w14:textId="0C4CCB12" w:rsidR="004043B6" w:rsidRPr="009B3A07" w:rsidRDefault="009B3A07" w:rsidP="00E218D6">
            <w:pPr>
              <w:keepLines/>
              <w:widowControl w:val="0"/>
              <w:ind w:left="285"/>
              <w:rPr>
                <w:sz w:val="24"/>
                <w:szCs w:val="24"/>
              </w:rPr>
            </w:pPr>
            <w:r>
              <w:rPr>
                <w:sz w:val="24"/>
                <w:szCs w:val="24"/>
              </w:rPr>
              <w:t xml:space="preserve">(RB) </w:t>
            </w:r>
            <w:r w:rsidR="004043B6" w:rsidRPr="009B3A07">
              <w:rPr>
                <w:sz w:val="24"/>
                <w:szCs w:val="24"/>
              </w:rPr>
              <w:t>Rachel Brett</w:t>
            </w:r>
            <w:r w:rsidR="00B95B60" w:rsidRPr="009B3A07">
              <w:rPr>
                <w:sz w:val="24"/>
                <w:szCs w:val="24"/>
              </w:rPr>
              <w:t>, Governor</w:t>
            </w:r>
          </w:p>
          <w:p w14:paraId="24B8D887" w14:textId="788C1F2C" w:rsidR="00B95B60" w:rsidRPr="009B3A07" w:rsidRDefault="009B3A07" w:rsidP="00E218D6">
            <w:pPr>
              <w:keepLines/>
              <w:widowControl w:val="0"/>
              <w:ind w:left="285"/>
              <w:rPr>
                <w:sz w:val="24"/>
                <w:szCs w:val="24"/>
              </w:rPr>
            </w:pPr>
            <w:r>
              <w:rPr>
                <w:sz w:val="24"/>
                <w:szCs w:val="24"/>
              </w:rPr>
              <w:t xml:space="preserve">(SB) </w:t>
            </w:r>
            <w:r w:rsidR="00B95B60" w:rsidRPr="009B3A07">
              <w:rPr>
                <w:sz w:val="24"/>
                <w:szCs w:val="24"/>
              </w:rPr>
              <w:t>Sheila Bugler, Governor</w:t>
            </w:r>
          </w:p>
          <w:p w14:paraId="52F93198" w14:textId="2381C850" w:rsidR="00407A99" w:rsidRPr="009B3A07" w:rsidRDefault="009B3A07" w:rsidP="00407A99">
            <w:pPr>
              <w:keepLines/>
              <w:widowControl w:val="0"/>
              <w:ind w:left="285"/>
              <w:rPr>
                <w:sz w:val="24"/>
                <w:szCs w:val="24"/>
              </w:rPr>
            </w:pPr>
            <w:r>
              <w:rPr>
                <w:sz w:val="24"/>
                <w:szCs w:val="24"/>
              </w:rPr>
              <w:t xml:space="preserve">(GG) </w:t>
            </w:r>
            <w:r w:rsidR="00F84A28" w:rsidRPr="009B3A07">
              <w:rPr>
                <w:sz w:val="24"/>
                <w:szCs w:val="24"/>
              </w:rPr>
              <w:t>Gabrielle Gardner</w:t>
            </w:r>
            <w:r w:rsidR="00407A99" w:rsidRPr="009B3A07">
              <w:rPr>
                <w:sz w:val="24"/>
                <w:szCs w:val="24"/>
              </w:rPr>
              <w:t>, Governor</w:t>
            </w:r>
          </w:p>
          <w:p w14:paraId="4644B9CD" w14:textId="3BDCFC99" w:rsidR="00B95B60" w:rsidRPr="009B3A07" w:rsidRDefault="009B3A07" w:rsidP="00E218D6">
            <w:pPr>
              <w:keepLines/>
              <w:widowControl w:val="0"/>
              <w:ind w:left="285"/>
              <w:rPr>
                <w:sz w:val="24"/>
                <w:szCs w:val="24"/>
              </w:rPr>
            </w:pPr>
            <w:r>
              <w:rPr>
                <w:sz w:val="24"/>
                <w:szCs w:val="24"/>
              </w:rPr>
              <w:t xml:space="preserve">(AG) </w:t>
            </w:r>
            <w:r w:rsidR="00407A99" w:rsidRPr="009B3A07">
              <w:rPr>
                <w:sz w:val="24"/>
                <w:szCs w:val="24"/>
              </w:rPr>
              <w:t>Andrew Gordon, Public member</w:t>
            </w:r>
          </w:p>
          <w:p w14:paraId="1B088593" w14:textId="0D6292CE" w:rsidR="00407A99" w:rsidRPr="009B3A07" w:rsidRDefault="009B3A07" w:rsidP="00407A99">
            <w:pPr>
              <w:keepLines/>
              <w:widowControl w:val="0"/>
              <w:ind w:left="285"/>
              <w:rPr>
                <w:sz w:val="24"/>
                <w:szCs w:val="24"/>
              </w:rPr>
            </w:pPr>
            <w:r>
              <w:rPr>
                <w:sz w:val="24"/>
                <w:szCs w:val="24"/>
              </w:rPr>
              <w:t xml:space="preserve">(DG) </w:t>
            </w:r>
            <w:r w:rsidR="00407A99" w:rsidRPr="009B3A07">
              <w:rPr>
                <w:sz w:val="24"/>
                <w:szCs w:val="24"/>
              </w:rPr>
              <w:t>Darren Grover, Governor</w:t>
            </w:r>
          </w:p>
          <w:p w14:paraId="013D03F6" w14:textId="04690A49" w:rsidR="00407A99" w:rsidRPr="009B3A07" w:rsidRDefault="009B3A07" w:rsidP="00407A99">
            <w:pPr>
              <w:keepLines/>
              <w:widowControl w:val="0"/>
              <w:ind w:left="285"/>
              <w:rPr>
                <w:sz w:val="24"/>
                <w:szCs w:val="24"/>
              </w:rPr>
            </w:pPr>
            <w:r>
              <w:rPr>
                <w:sz w:val="24"/>
                <w:szCs w:val="24"/>
              </w:rPr>
              <w:t xml:space="preserve">(LBH) </w:t>
            </w:r>
            <w:r w:rsidR="00407A99" w:rsidRPr="009B3A07">
              <w:rPr>
                <w:sz w:val="24"/>
                <w:szCs w:val="24"/>
              </w:rPr>
              <w:t>Lorna-Belle Harty</w:t>
            </w:r>
            <w:r w:rsidR="00407A99" w:rsidRPr="009B3A07">
              <w:rPr>
                <w:sz w:val="24"/>
                <w:szCs w:val="24"/>
              </w:rPr>
              <w:tab/>
              <w:t>, Governor</w:t>
            </w:r>
          </w:p>
          <w:p w14:paraId="32B88984" w14:textId="090F51B7" w:rsidR="00407A99" w:rsidRPr="009B3A07" w:rsidRDefault="009B3A07" w:rsidP="00407A99">
            <w:pPr>
              <w:keepLines/>
              <w:widowControl w:val="0"/>
              <w:ind w:left="285"/>
              <w:rPr>
                <w:sz w:val="24"/>
                <w:szCs w:val="24"/>
              </w:rPr>
            </w:pPr>
            <w:r>
              <w:rPr>
                <w:sz w:val="24"/>
                <w:szCs w:val="24"/>
              </w:rPr>
              <w:t xml:space="preserve">(JH) </w:t>
            </w:r>
            <w:r w:rsidR="0025353A" w:rsidRPr="009B3A07">
              <w:rPr>
                <w:sz w:val="24"/>
                <w:szCs w:val="24"/>
              </w:rPr>
              <w:t xml:space="preserve">John </w:t>
            </w:r>
            <w:r w:rsidR="00407A99" w:rsidRPr="009B3A07">
              <w:rPr>
                <w:sz w:val="24"/>
                <w:szCs w:val="24"/>
              </w:rPr>
              <w:t>Holmstrom</w:t>
            </w:r>
            <w:r w:rsidR="0025353A" w:rsidRPr="009B3A07">
              <w:rPr>
                <w:sz w:val="24"/>
                <w:szCs w:val="24"/>
              </w:rPr>
              <w:t xml:space="preserve">, </w:t>
            </w:r>
            <w:r w:rsidR="00407A99" w:rsidRPr="009B3A07">
              <w:rPr>
                <w:sz w:val="24"/>
                <w:szCs w:val="24"/>
              </w:rPr>
              <w:t>Governor</w:t>
            </w:r>
          </w:p>
          <w:p w14:paraId="6A1FB4E4" w14:textId="58A48B9A" w:rsidR="0025353A" w:rsidRPr="009B3A07" w:rsidRDefault="009B3A07" w:rsidP="00F07B55">
            <w:pPr>
              <w:keepLines/>
              <w:widowControl w:val="0"/>
              <w:ind w:left="285"/>
              <w:rPr>
                <w:sz w:val="24"/>
                <w:szCs w:val="24"/>
              </w:rPr>
            </w:pPr>
            <w:r>
              <w:rPr>
                <w:sz w:val="24"/>
                <w:szCs w:val="24"/>
              </w:rPr>
              <w:t xml:space="preserve">(RJ) Rob </w:t>
            </w:r>
            <w:r w:rsidR="00407A99" w:rsidRPr="009B3A07">
              <w:rPr>
                <w:sz w:val="24"/>
                <w:szCs w:val="24"/>
              </w:rPr>
              <w:t>Jackson</w:t>
            </w:r>
            <w:r w:rsidR="0025353A" w:rsidRPr="009B3A07">
              <w:rPr>
                <w:sz w:val="24"/>
                <w:szCs w:val="24"/>
              </w:rPr>
              <w:t xml:space="preserve"> </w:t>
            </w:r>
            <w:r w:rsidR="00407A99" w:rsidRPr="009B3A07">
              <w:rPr>
                <w:sz w:val="24"/>
                <w:szCs w:val="24"/>
              </w:rPr>
              <w:t>Governor</w:t>
            </w:r>
          </w:p>
          <w:p w14:paraId="6B616BF3" w14:textId="3B8C6A76" w:rsidR="0025353A" w:rsidRPr="009B3A07" w:rsidRDefault="009B3A07" w:rsidP="0025353A">
            <w:pPr>
              <w:keepLines/>
              <w:widowControl w:val="0"/>
              <w:ind w:left="285"/>
              <w:rPr>
                <w:sz w:val="24"/>
                <w:szCs w:val="24"/>
              </w:rPr>
            </w:pPr>
            <w:r>
              <w:rPr>
                <w:sz w:val="24"/>
                <w:szCs w:val="24"/>
              </w:rPr>
              <w:t xml:space="preserve">(NSM) </w:t>
            </w:r>
            <w:r w:rsidR="0025353A" w:rsidRPr="009B3A07">
              <w:rPr>
                <w:sz w:val="24"/>
                <w:szCs w:val="24"/>
              </w:rPr>
              <w:t>Neena Shukla Morris, Governor</w:t>
            </w:r>
          </w:p>
          <w:p w14:paraId="62CC1F89" w14:textId="0B7EC17E" w:rsidR="0025353A" w:rsidRPr="009B3A07" w:rsidRDefault="009B3A07" w:rsidP="0025353A">
            <w:pPr>
              <w:keepLines/>
              <w:widowControl w:val="0"/>
              <w:ind w:left="285"/>
              <w:rPr>
                <w:sz w:val="24"/>
                <w:szCs w:val="24"/>
              </w:rPr>
            </w:pPr>
            <w:r>
              <w:rPr>
                <w:sz w:val="24"/>
                <w:szCs w:val="24"/>
              </w:rPr>
              <w:t xml:space="preserve">(BP) </w:t>
            </w:r>
            <w:r w:rsidR="00F84A28" w:rsidRPr="009B3A07">
              <w:rPr>
                <w:sz w:val="24"/>
                <w:szCs w:val="24"/>
              </w:rPr>
              <w:t>Beverley Page</w:t>
            </w:r>
            <w:r w:rsidR="0025353A" w:rsidRPr="009B3A07">
              <w:rPr>
                <w:sz w:val="24"/>
                <w:szCs w:val="24"/>
              </w:rPr>
              <w:t>, Governor</w:t>
            </w:r>
          </w:p>
          <w:p w14:paraId="226DA4B9" w14:textId="458456F6" w:rsidR="0025353A" w:rsidRPr="009B3A07" w:rsidRDefault="009B3A07" w:rsidP="0025353A">
            <w:pPr>
              <w:keepLines/>
              <w:widowControl w:val="0"/>
              <w:ind w:left="285"/>
              <w:rPr>
                <w:sz w:val="24"/>
                <w:szCs w:val="24"/>
              </w:rPr>
            </w:pPr>
            <w:r>
              <w:rPr>
                <w:sz w:val="24"/>
                <w:szCs w:val="24"/>
              </w:rPr>
              <w:t xml:space="preserve">(SR) </w:t>
            </w:r>
            <w:r w:rsidR="0025353A" w:rsidRPr="009B3A07">
              <w:rPr>
                <w:sz w:val="24"/>
                <w:szCs w:val="24"/>
              </w:rPr>
              <w:t>Stuart Richardson, Governor</w:t>
            </w:r>
          </w:p>
          <w:p w14:paraId="0D15FCB3" w14:textId="169D13FE" w:rsidR="009B3A07" w:rsidRDefault="009B3A07" w:rsidP="009B3A07">
            <w:pPr>
              <w:keepLines/>
              <w:widowControl w:val="0"/>
              <w:ind w:left="285"/>
              <w:rPr>
                <w:sz w:val="24"/>
                <w:szCs w:val="24"/>
              </w:rPr>
            </w:pPr>
            <w:r>
              <w:rPr>
                <w:sz w:val="24"/>
                <w:szCs w:val="24"/>
              </w:rPr>
              <w:t xml:space="preserve">(NS) Nigel </w:t>
            </w:r>
            <w:r w:rsidR="0025353A" w:rsidRPr="009B3A07">
              <w:rPr>
                <w:sz w:val="24"/>
                <w:szCs w:val="24"/>
              </w:rPr>
              <w:t>Straru</w:t>
            </w:r>
            <w:r>
              <w:rPr>
                <w:sz w:val="24"/>
                <w:szCs w:val="24"/>
              </w:rPr>
              <w:t xml:space="preserve">p, </w:t>
            </w:r>
            <w:r w:rsidR="0025353A" w:rsidRPr="009B3A07">
              <w:rPr>
                <w:sz w:val="24"/>
                <w:szCs w:val="24"/>
              </w:rPr>
              <w:t>Governor</w:t>
            </w:r>
          </w:p>
          <w:p w14:paraId="0AC0F571" w14:textId="49F55ABB" w:rsidR="009B3A07" w:rsidRDefault="009B3A07" w:rsidP="009B3A07">
            <w:pPr>
              <w:keepLines/>
              <w:widowControl w:val="0"/>
              <w:ind w:left="285"/>
              <w:rPr>
                <w:sz w:val="24"/>
                <w:szCs w:val="24"/>
              </w:rPr>
            </w:pPr>
            <w:r>
              <w:rPr>
                <w:sz w:val="24"/>
                <w:szCs w:val="24"/>
              </w:rPr>
              <w:t xml:space="preserve">(DG) </w:t>
            </w:r>
            <w:r w:rsidRPr="009B3A07">
              <w:rPr>
                <w:sz w:val="24"/>
                <w:szCs w:val="24"/>
              </w:rPr>
              <w:t>David Gordon, member</w:t>
            </w:r>
          </w:p>
          <w:p w14:paraId="421561C1" w14:textId="77777777" w:rsidR="009B3A07" w:rsidRDefault="009B3A07" w:rsidP="009B3A07">
            <w:pPr>
              <w:keepLines/>
              <w:widowControl w:val="0"/>
              <w:ind w:left="285"/>
              <w:rPr>
                <w:sz w:val="24"/>
                <w:szCs w:val="24"/>
              </w:rPr>
            </w:pPr>
            <w:r>
              <w:rPr>
                <w:sz w:val="24"/>
                <w:szCs w:val="24"/>
              </w:rPr>
              <w:t xml:space="preserve">(HL) </w:t>
            </w:r>
            <w:r w:rsidRPr="0025353A">
              <w:rPr>
                <w:sz w:val="24"/>
                <w:szCs w:val="24"/>
              </w:rPr>
              <w:t>Hazel</w:t>
            </w:r>
            <w:r>
              <w:rPr>
                <w:sz w:val="24"/>
                <w:szCs w:val="24"/>
              </w:rPr>
              <w:t xml:space="preserve"> </w:t>
            </w:r>
            <w:r w:rsidRPr="0025353A">
              <w:rPr>
                <w:sz w:val="24"/>
                <w:szCs w:val="24"/>
              </w:rPr>
              <w:t>Lamb, member</w:t>
            </w:r>
          </w:p>
          <w:p w14:paraId="4953FEAE" w14:textId="77777777" w:rsidR="009B3A07" w:rsidRPr="0025353A" w:rsidRDefault="009B3A07" w:rsidP="009B3A07">
            <w:pPr>
              <w:keepLines/>
              <w:widowControl w:val="0"/>
              <w:ind w:left="285"/>
              <w:rPr>
                <w:sz w:val="24"/>
                <w:szCs w:val="24"/>
              </w:rPr>
            </w:pPr>
            <w:r>
              <w:rPr>
                <w:sz w:val="24"/>
                <w:szCs w:val="24"/>
              </w:rPr>
              <w:t xml:space="preserve">(PS) Pat </w:t>
            </w:r>
            <w:r w:rsidRPr="0025353A">
              <w:rPr>
                <w:sz w:val="24"/>
                <w:szCs w:val="24"/>
              </w:rPr>
              <w:t>Saunder</w:t>
            </w:r>
            <w:r>
              <w:rPr>
                <w:sz w:val="24"/>
                <w:szCs w:val="24"/>
              </w:rPr>
              <w:t xml:space="preserve">s, </w:t>
            </w:r>
            <w:r w:rsidRPr="0025353A">
              <w:rPr>
                <w:sz w:val="24"/>
                <w:szCs w:val="24"/>
              </w:rPr>
              <w:t>member</w:t>
            </w:r>
          </w:p>
          <w:p w14:paraId="365E43AF" w14:textId="77777777" w:rsidR="009B3A07" w:rsidRDefault="009B3A07" w:rsidP="009B3A07">
            <w:pPr>
              <w:keepLines/>
              <w:widowControl w:val="0"/>
              <w:ind w:left="285"/>
              <w:rPr>
                <w:sz w:val="24"/>
                <w:szCs w:val="24"/>
              </w:rPr>
            </w:pPr>
            <w:r>
              <w:rPr>
                <w:sz w:val="24"/>
                <w:szCs w:val="24"/>
              </w:rPr>
              <w:t xml:space="preserve">(JS) </w:t>
            </w:r>
            <w:r w:rsidRPr="0025353A">
              <w:rPr>
                <w:sz w:val="24"/>
                <w:szCs w:val="24"/>
              </w:rPr>
              <w:t>Jayne Simpson</w:t>
            </w:r>
            <w:r>
              <w:rPr>
                <w:sz w:val="24"/>
                <w:szCs w:val="24"/>
              </w:rPr>
              <w:t xml:space="preserve">, </w:t>
            </w:r>
            <w:r w:rsidRPr="0025353A">
              <w:rPr>
                <w:sz w:val="24"/>
                <w:szCs w:val="24"/>
              </w:rPr>
              <w:t>member</w:t>
            </w:r>
          </w:p>
          <w:p w14:paraId="3348D1FB" w14:textId="77777777" w:rsidR="009B3A07" w:rsidRPr="007117BD" w:rsidRDefault="009B3A07" w:rsidP="009B3A07">
            <w:pPr>
              <w:keepLines/>
              <w:widowControl w:val="0"/>
              <w:rPr>
                <w:sz w:val="22"/>
                <w:szCs w:val="22"/>
              </w:rPr>
            </w:pPr>
          </w:p>
          <w:p w14:paraId="2DB204BD" w14:textId="77777777" w:rsidR="00E218D6" w:rsidRDefault="00261860" w:rsidP="00176A03">
            <w:pPr>
              <w:keepLines/>
              <w:widowControl w:val="0"/>
              <w:ind w:left="285"/>
            </w:pPr>
            <w:r w:rsidRPr="00176A03">
              <w:rPr>
                <w:b/>
              </w:rPr>
              <w:t>In Attendance</w:t>
            </w:r>
            <w:r w:rsidRPr="00176A03">
              <w:t xml:space="preserve"> </w:t>
            </w:r>
          </w:p>
          <w:p w14:paraId="191402C6" w14:textId="33A2A1CA" w:rsidR="00E218D6" w:rsidRDefault="00E218D6" w:rsidP="00176A03">
            <w:pPr>
              <w:keepLines/>
              <w:widowControl w:val="0"/>
              <w:ind w:left="285"/>
              <w:rPr>
                <w:sz w:val="24"/>
                <w:szCs w:val="24"/>
              </w:rPr>
            </w:pPr>
            <w:r w:rsidRPr="00E218D6">
              <w:rPr>
                <w:sz w:val="24"/>
                <w:szCs w:val="24"/>
              </w:rPr>
              <w:t>(HS) Hilary Saunders, Deputy Company Secretary</w:t>
            </w:r>
          </w:p>
          <w:p w14:paraId="3E177C8D" w14:textId="79B19FDC" w:rsidR="00387747" w:rsidRDefault="00387747" w:rsidP="00176A03">
            <w:pPr>
              <w:keepLines/>
              <w:widowControl w:val="0"/>
              <w:ind w:left="285"/>
              <w:rPr>
                <w:sz w:val="24"/>
                <w:szCs w:val="24"/>
              </w:rPr>
            </w:pPr>
            <w:r>
              <w:rPr>
                <w:sz w:val="24"/>
                <w:szCs w:val="24"/>
              </w:rPr>
              <w:t>(DT) David Triggs, Company Secretary</w:t>
            </w:r>
          </w:p>
          <w:p w14:paraId="2E4EA4F2" w14:textId="3389929A" w:rsidR="001541A9" w:rsidRDefault="001541A9" w:rsidP="00176A03">
            <w:pPr>
              <w:keepLines/>
              <w:widowControl w:val="0"/>
              <w:ind w:left="285"/>
              <w:rPr>
                <w:sz w:val="24"/>
                <w:szCs w:val="24"/>
              </w:rPr>
            </w:pPr>
            <w:r>
              <w:rPr>
                <w:sz w:val="24"/>
                <w:szCs w:val="24"/>
              </w:rPr>
              <w:t xml:space="preserve">(VJ) Veronica Jackson, Board Governance Officer </w:t>
            </w:r>
          </w:p>
          <w:p w14:paraId="3AD8ADC3" w14:textId="77777777" w:rsidR="00771273" w:rsidRDefault="00771273" w:rsidP="00176A03">
            <w:pPr>
              <w:keepLines/>
              <w:widowControl w:val="0"/>
              <w:ind w:left="285"/>
              <w:rPr>
                <w:sz w:val="24"/>
                <w:szCs w:val="24"/>
              </w:rPr>
            </w:pPr>
            <w:r>
              <w:rPr>
                <w:sz w:val="24"/>
                <w:szCs w:val="24"/>
              </w:rPr>
              <w:t xml:space="preserve">(GD) </w:t>
            </w:r>
            <w:r w:rsidRPr="00771273">
              <w:rPr>
                <w:sz w:val="24"/>
                <w:szCs w:val="24"/>
              </w:rPr>
              <w:t xml:space="preserve">Gemma Dorer, Occupational Therapy Lead </w:t>
            </w:r>
            <w:r>
              <w:rPr>
                <w:sz w:val="24"/>
                <w:szCs w:val="24"/>
              </w:rPr>
              <w:t xml:space="preserve">- </w:t>
            </w:r>
            <w:r w:rsidRPr="00771273">
              <w:rPr>
                <w:sz w:val="24"/>
                <w:szCs w:val="24"/>
              </w:rPr>
              <w:t>West Sussex Adult Services</w:t>
            </w:r>
          </w:p>
          <w:p w14:paraId="0042F80A" w14:textId="7679A690" w:rsidR="00771273" w:rsidRDefault="00771273" w:rsidP="00176A03">
            <w:pPr>
              <w:keepLines/>
              <w:widowControl w:val="0"/>
              <w:ind w:left="285"/>
              <w:rPr>
                <w:sz w:val="24"/>
                <w:szCs w:val="24"/>
              </w:rPr>
            </w:pPr>
            <w:r>
              <w:rPr>
                <w:sz w:val="24"/>
                <w:szCs w:val="24"/>
              </w:rPr>
              <w:t xml:space="preserve">(TB) </w:t>
            </w:r>
            <w:r w:rsidRPr="00771273">
              <w:rPr>
                <w:sz w:val="24"/>
                <w:szCs w:val="24"/>
              </w:rPr>
              <w:t>Teresa Blunt</w:t>
            </w:r>
            <w:r>
              <w:rPr>
                <w:sz w:val="24"/>
                <w:szCs w:val="24"/>
              </w:rPr>
              <w:t xml:space="preserve">, </w:t>
            </w:r>
            <w:r w:rsidRPr="00771273">
              <w:rPr>
                <w:sz w:val="24"/>
                <w:szCs w:val="24"/>
              </w:rPr>
              <w:t xml:space="preserve">Occupational Therapy Lead </w:t>
            </w:r>
            <w:r>
              <w:rPr>
                <w:sz w:val="24"/>
                <w:szCs w:val="24"/>
              </w:rPr>
              <w:t xml:space="preserve">- </w:t>
            </w:r>
            <w:r w:rsidRPr="00771273">
              <w:rPr>
                <w:sz w:val="24"/>
                <w:szCs w:val="24"/>
              </w:rPr>
              <w:t>East Sussex</w:t>
            </w:r>
          </w:p>
          <w:p w14:paraId="41D01E41" w14:textId="5E379C7F" w:rsidR="00E218D6" w:rsidRDefault="00771273" w:rsidP="00771273">
            <w:pPr>
              <w:keepLines/>
              <w:widowControl w:val="0"/>
              <w:ind w:left="285"/>
              <w:rPr>
                <w:sz w:val="24"/>
                <w:szCs w:val="24"/>
              </w:rPr>
            </w:pPr>
            <w:r>
              <w:rPr>
                <w:sz w:val="24"/>
                <w:szCs w:val="24"/>
              </w:rPr>
              <w:t xml:space="preserve">(AT) </w:t>
            </w:r>
            <w:r w:rsidRPr="00771273">
              <w:rPr>
                <w:sz w:val="24"/>
                <w:szCs w:val="24"/>
              </w:rPr>
              <w:t>Amy Thompson</w:t>
            </w:r>
            <w:r>
              <w:rPr>
                <w:sz w:val="24"/>
                <w:szCs w:val="24"/>
              </w:rPr>
              <w:t xml:space="preserve">, External Auditors </w:t>
            </w:r>
            <w:r w:rsidRPr="00771273">
              <w:rPr>
                <w:sz w:val="24"/>
                <w:szCs w:val="24"/>
              </w:rPr>
              <w:t>KPMG</w:t>
            </w:r>
          </w:p>
          <w:p w14:paraId="167B8CDB" w14:textId="06539286" w:rsidR="00407A99" w:rsidRDefault="00407A99" w:rsidP="00771273">
            <w:pPr>
              <w:keepLines/>
              <w:widowControl w:val="0"/>
              <w:ind w:left="285"/>
              <w:rPr>
                <w:sz w:val="24"/>
                <w:szCs w:val="24"/>
              </w:rPr>
            </w:pPr>
            <w:r>
              <w:rPr>
                <w:sz w:val="24"/>
                <w:szCs w:val="24"/>
              </w:rPr>
              <w:t xml:space="preserve">(AC) Alison </w:t>
            </w:r>
            <w:r w:rsidRPr="00407A99">
              <w:rPr>
                <w:sz w:val="24"/>
                <w:szCs w:val="24"/>
              </w:rPr>
              <w:t>Canno</w:t>
            </w:r>
            <w:r>
              <w:rPr>
                <w:sz w:val="24"/>
                <w:szCs w:val="24"/>
              </w:rPr>
              <w:t xml:space="preserve">n, </w:t>
            </w:r>
            <w:r w:rsidRPr="00407A99">
              <w:rPr>
                <w:sz w:val="24"/>
                <w:szCs w:val="24"/>
              </w:rPr>
              <w:t>Chief Nurse NHS Sussex</w:t>
            </w:r>
          </w:p>
          <w:p w14:paraId="20A1F052" w14:textId="1F47552B" w:rsidR="00407A99" w:rsidRDefault="00407A99" w:rsidP="00771273">
            <w:pPr>
              <w:keepLines/>
              <w:widowControl w:val="0"/>
              <w:ind w:left="285"/>
              <w:rPr>
                <w:sz w:val="24"/>
                <w:szCs w:val="24"/>
              </w:rPr>
            </w:pPr>
            <w:r>
              <w:rPr>
                <w:sz w:val="24"/>
                <w:szCs w:val="24"/>
              </w:rPr>
              <w:t xml:space="preserve">(AF) Alison </w:t>
            </w:r>
            <w:r w:rsidRPr="00407A99">
              <w:rPr>
                <w:sz w:val="24"/>
                <w:szCs w:val="24"/>
              </w:rPr>
              <w:t>Flemin</w:t>
            </w:r>
            <w:r>
              <w:rPr>
                <w:sz w:val="24"/>
                <w:szCs w:val="24"/>
              </w:rPr>
              <w:t xml:space="preserve">g, </w:t>
            </w:r>
            <w:r w:rsidRPr="00407A99">
              <w:rPr>
                <w:sz w:val="24"/>
                <w:szCs w:val="24"/>
              </w:rPr>
              <w:t>OT</w:t>
            </w:r>
          </w:p>
          <w:p w14:paraId="59CBB476" w14:textId="77777777" w:rsidR="00407A99" w:rsidRDefault="00407A99" w:rsidP="00407A99">
            <w:pPr>
              <w:keepLines/>
              <w:widowControl w:val="0"/>
              <w:ind w:left="285"/>
              <w:rPr>
                <w:sz w:val="24"/>
                <w:szCs w:val="24"/>
              </w:rPr>
            </w:pPr>
            <w:r>
              <w:rPr>
                <w:sz w:val="24"/>
                <w:szCs w:val="24"/>
              </w:rPr>
              <w:t xml:space="preserve">(AG) Amy </w:t>
            </w:r>
            <w:r w:rsidRPr="00407A99">
              <w:rPr>
                <w:sz w:val="24"/>
                <w:szCs w:val="24"/>
              </w:rPr>
              <w:t>Galea</w:t>
            </w:r>
            <w:r>
              <w:rPr>
                <w:sz w:val="24"/>
                <w:szCs w:val="24"/>
              </w:rPr>
              <w:t xml:space="preserve">, </w:t>
            </w:r>
            <w:r w:rsidRPr="00407A99">
              <w:rPr>
                <w:sz w:val="24"/>
                <w:szCs w:val="24"/>
              </w:rPr>
              <w:t>Chief primary care officer NHS Sussex</w:t>
            </w:r>
          </w:p>
          <w:p w14:paraId="0926DF35" w14:textId="122EF0C3" w:rsidR="00407A99" w:rsidRPr="00407A99" w:rsidRDefault="0025353A" w:rsidP="00407A99">
            <w:pPr>
              <w:keepLines/>
              <w:widowControl w:val="0"/>
              <w:ind w:left="285"/>
              <w:rPr>
                <w:sz w:val="24"/>
                <w:szCs w:val="24"/>
              </w:rPr>
            </w:pPr>
            <w:r>
              <w:rPr>
                <w:sz w:val="24"/>
                <w:szCs w:val="24"/>
              </w:rPr>
              <w:lastRenderedPageBreak/>
              <w:t xml:space="preserve">(WL) Will </w:t>
            </w:r>
            <w:r w:rsidR="00407A99" w:rsidRPr="00407A99">
              <w:rPr>
                <w:sz w:val="24"/>
                <w:szCs w:val="24"/>
              </w:rPr>
              <w:t>Laurenson</w:t>
            </w:r>
            <w:r>
              <w:rPr>
                <w:sz w:val="24"/>
                <w:szCs w:val="24"/>
              </w:rPr>
              <w:t xml:space="preserve">, </w:t>
            </w:r>
            <w:r w:rsidR="00407A99" w:rsidRPr="00407A99">
              <w:rPr>
                <w:sz w:val="24"/>
                <w:szCs w:val="24"/>
              </w:rPr>
              <w:t>OT assistant</w:t>
            </w:r>
          </w:p>
          <w:p w14:paraId="334D9C31" w14:textId="30AF582D" w:rsidR="00407A99" w:rsidRPr="00407A99" w:rsidRDefault="0025353A" w:rsidP="00407A99">
            <w:pPr>
              <w:keepLines/>
              <w:widowControl w:val="0"/>
              <w:ind w:left="285"/>
              <w:rPr>
                <w:sz w:val="24"/>
                <w:szCs w:val="24"/>
              </w:rPr>
            </w:pPr>
            <w:r>
              <w:rPr>
                <w:sz w:val="24"/>
                <w:szCs w:val="24"/>
              </w:rPr>
              <w:t xml:space="preserve">(SL) Stephen </w:t>
            </w:r>
            <w:r w:rsidR="00407A99" w:rsidRPr="00407A99">
              <w:rPr>
                <w:sz w:val="24"/>
                <w:szCs w:val="24"/>
              </w:rPr>
              <w:t>Lightfoot</w:t>
            </w:r>
            <w:r>
              <w:rPr>
                <w:sz w:val="24"/>
                <w:szCs w:val="24"/>
              </w:rPr>
              <w:t xml:space="preserve">, </w:t>
            </w:r>
            <w:r w:rsidR="00407A99" w:rsidRPr="00407A99">
              <w:rPr>
                <w:sz w:val="24"/>
                <w:szCs w:val="24"/>
              </w:rPr>
              <w:t>Chair, Sussex ICB</w:t>
            </w:r>
          </w:p>
          <w:p w14:paraId="40A29B19" w14:textId="3ABF44EF" w:rsidR="00407A99" w:rsidRDefault="0025353A" w:rsidP="00407A99">
            <w:pPr>
              <w:keepLines/>
              <w:widowControl w:val="0"/>
              <w:ind w:left="285"/>
              <w:rPr>
                <w:sz w:val="24"/>
                <w:szCs w:val="24"/>
              </w:rPr>
            </w:pPr>
            <w:r>
              <w:rPr>
                <w:sz w:val="24"/>
                <w:szCs w:val="24"/>
              </w:rPr>
              <w:t xml:space="preserve">(LL) Lucy </w:t>
            </w:r>
            <w:r w:rsidR="00407A99" w:rsidRPr="00407A99">
              <w:rPr>
                <w:sz w:val="24"/>
                <w:szCs w:val="24"/>
              </w:rPr>
              <w:t>Locks</w:t>
            </w:r>
            <w:r>
              <w:rPr>
                <w:sz w:val="24"/>
                <w:szCs w:val="24"/>
              </w:rPr>
              <w:t xml:space="preserve">, </w:t>
            </w:r>
            <w:r w:rsidR="00407A99" w:rsidRPr="00407A99">
              <w:rPr>
                <w:sz w:val="24"/>
                <w:szCs w:val="24"/>
              </w:rPr>
              <w:t>Director allied health professions SPFT</w:t>
            </w:r>
          </w:p>
          <w:p w14:paraId="1FE33B62" w14:textId="07849EC7" w:rsidR="0025353A" w:rsidRPr="0025353A" w:rsidRDefault="0025353A" w:rsidP="0025353A">
            <w:pPr>
              <w:keepLines/>
              <w:widowControl w:val="0"/>
              <w:ind w:left="352" w:hanging="142"/>
              <w:rPr>
                <w:sz w:val="24"/>
                <w:szCs w:val="24"/>
              </w:rPr>
            </w:pPr>
            <w:r>
              <w:rPr>
                <w:sz w:val="24"/>
                <w:szCs w:val="24"/>
              </w:rPr>
              <w:t xml:space="preserve"> (JP) </w:t>
            </w:r>
            <w:r w:rsidRPr="0025353A">
              <w:rPr>
                <w:sz w:val="24"/>
                <w:szCs w:val="24"/>
              </w:rPr>
              <w:t>Pearson</w:t>
            </w:r>
            <w:r>
              <w:rPr>
                <w:sz w:val="24"/>
                <w:szCs w:val="24"/>
              </w:rPr>
              <w:t xml:space="preserve">, </w:t>
            </w:r>
            <w:r w:rsidRPr="0025353A">
              <w:rPr>
                <w:sz w:val="24"/>
                <w:szCs w:val="24"/>
              </w:rPr>
              <w:t>Julie</w:t>
            </w:r>
            <w:r>
              <w:rPr>
                <w:sz w:val="24"/>
                <w:szCs w:val="24"/>
              </w:rPr>
              <w:t xml:space="preserve"> </w:t>
            </w:r>
            <w:r w:rsidRPr="0025353A">
              <w:rPr>
                <w:sz w:val="24"/>
                <w:szCs w:val="24"/>
              </w:rPr>
              <w:t>deputy for Mims Davies MP</w:t>
            </w:r>
          </w:p>
          <w:p w14:paraId="3317E594" w14:textId="77777777" w:rsidR="0083545A" w:rsidRPr="00505D03" w:rsidRDefault="0083545A" w:rsidP="009B3A07">
            <w:pPr>
              <w:keepLines/>
              <w:widowControl w:val="0"/>
              <w:ind w:left="285"/>
              <w:rPr>
                <w:sz w:val="22"/>
                <w:szCs w:val="22"/>
              </w:rPr>
            </w:pPr>
          </w:p>
        </w:tc>
      </w:tr>
      <w:tr w:rsidR="00864C12" w:rsidRPr="001619B8" w14:paraId="67EF7C8A" w14:textId="77777777" w:rsidTr="00730208">
        <w:trPr>
          <w:trHeight w:val="169"/>
        </w:trPr>
        <w:tc>
          <w:tcPr>
            <w:tcW w:w="1510" w:type="dxa"/>
            <w:shd w:val="clear" w:color="auto" w:fill="004286"/>
            <w:vAlign w:val="center"/>
          </w:tcPr>
          <w:p w14:paraId="1FFD6EBF" w14:textId="77777777" w:rsidR="00864C12" w:rsidRPr="008855FD" w:rsidRDefault="00864C12" w:rsidP="000C021A">
            <w:pPr>
              <w:keepLines/>
              <w:widowControl w:val="0"/>
              <w:spacing w:before="120" w:after="120"/>
              <w:rPr>
                <w:rFonts w:eastAsia="Times New Roman" w:cs="Arial"/>
                <w:b/>
                <w:color w:val="FFFFFF" w:themeColor="background1"/>
                <w:sz w:val="24"/>
                <w:szCs w:val="24"/>
              </w:rPr>
            </w:pPr>
          </w:p>
        </w:tc>
        <w:tc>
          <w:tcPr>
            <w:tcW w:w="8301" w:type="dxa"/>
            <w:shd w:val="clear" w:color="auto" w:fill="004286"/>
            <w:vAlign w:val="center"/>
          </w:tcPr>
          <w:p w14:paraId="588E58BF" w14:textId="77777777" w:rsidR="00864C12" w:rsidRPr="008855FD" w:rsidRDefault="00864C12" w:rsidP="000C021A">
            <w:pPr>
              <w:keepLines/>
              <w:widowControl w:val="0"/>
              <w:spacing w:before="120" w:after="120"/>
              <w:rPr>
                <w:rFonts w:eastAsia="Times New Roman" w:cs="Arial"/>
                <w:b/>
                <w:color w:val="FFFFFF" w:themeColor="background1"/>
                <w:sz w:val="24"/>
                <w:szCs w:val="24"/>
              </w:rPr>
            </w:pPr>
            <w:r>
              <w:rPr>
                <w:rFonts w:eastAsia="Times New Roman" w:cs="Arial"/>
                <w:b/>
                <w:color w:val="FFFFFF" w:themeColor="background1"/>
                <w:sz w:val="24"/>
                <w:szCs w:val="24"/>
              </w:rPr>
              <w:t>INTRODUCTION</w:t>
            </w:r>
          </w:p>
        </w:tc>
      </w:tr>
      <w:tr w:rsidR="00864C12" w:rsidRPr="001619B8" w14:paraId="6E7D1DC4" w14:textId="77777777" w:rsidTr="00730208">
        <w:trPr>
          <w:trHeight w:val="169"/>
        </w:trPr>
        <w:tc>
          <w:tcPr>
            <w:tcW w:w="1510" w:type="dxa"/>
            <w:vAlign w:val="center"/>
          </w:tcPr>
          <w:p w14:paraId="5F3ABAE7" w14:textId="4BA21A2C" w:rsidR="00864C12" w:rsidRPr="00AD76E1" w:rsidRDefault="00387747" w:rsidP="00387747">
            <w:pPr>
              <w:keepLines/>
              <w:widowControl w:val="0"/>
              <w:spacing w:before="80" w:after="80"/>
              <w:rPr>
                <w:rFonts w:cs="Arial"/>
                <w:b/>
                <w:sz w:val="24"/>
                <w:szCs w:val="24"/>
              </w:rPr>
            </w:pPr>
            <w:r>
              <w:rPr>
                <w:rFonts w:cs="Arial"/>
                <w:b/>
                <w:sz w:val="24"/>
                <w:szCs w:val="24"/>
              </w:rPr>
              <w:t>1</w:t>
            </w:r>
          </w:p>
        </w:tc>
        <w:tc>
          <w:tcPr>
            <w:tcW w:w="8301" w:type="dxa"/>
            <w:vAlign w:val="center"/>
          </w:tcPr>
          <w:p w14:paraId="6B211059" w14:textId="425F6121" w:rsidR="00864C12" w:rsidRPr="009A74C6" w:rsidRDefault="00864C12" w:rsidP="000C021A">
            <w:pPr>
              <w:keepLines/>
              <w:widowControl w:val="0"/>
              <w:spacing w:before="120" w:after="120"/>
              <w:rPr>
                <w:rFonts w:cs="Arial"/>
                <w:bCs/>
                <w:iCs/>
                <w:sz w:val="24"/>
                <w:szCs w:val="24"/>
              </w:rPr>
            </w:pPr>
            <w:r>
              <w:rPr>
                <w:rFonts w:cs="Arial"/>
                <w:b/>
                <w:bCs/>
                <w:sz w:val="24"/>
                <w:szCs w:val="24"/>
              </w:rPr>
              <w:t xml:space="preserve">Welcome to the AGM </w:t>
            </w:r>
          </w:p>
        </w:tc>
      </w:tr>
      <w:tr w:rsidR="00864C12" w:rsidRPr="001619B8" w14:paraId="0374BFBB" w14:textId="77777777" w:rsidTr="00730208">
        <w:trPr>
          <w:trHeight w:val="169"/>
        </w:trPr>
        <w:tc>
          <w:tcPr>
            <w:tcW w:w="9811" w:type="dxa"/>
            <w:gridSpan w:val="2"/>
          </w:tcPr>
          <w:p w14:paraId="09FE7FAD" w14:textId="1EA399AD" w:rsidR="00864C12" w:rsidRPr="00D740E0" w:rsidRDefault="00864C12" w:rsidP="000C021A">
            <w:pPr>
              <w:keepLines/>
              <w:widowControl w:val="0"/>
              <w:spacing w:before="120" w:after="120"/>
              <w:rPr>
                <w:sz w:val="24"/>
                <w:szCs w:val="24"/>
              </w:rPr>
            </w:pPr>
            <w:r>
              <w:rPr>
                <w:sz w:val="24"/>
                <w:szCs w:val="24"/>
              </w:rPr>
              <w:t xml:space="preserve">The Chair welcomed </w:t>
            </w:r>
            <w:r w:rsidR="000E0678">
              <w:rPr>
                <w:sz w:val="24"/>
                <w:szCs w:val="24"/>
              </w:rPr>
              <w:t xml:space="preserve">everyone </w:t>
            </w:r>
            <w:r>
              <w:rPr>
                <w:sz w:val="24"/>
                <w:szCs w:val="24"/>
              </w:rPr>
              <w:t>to th</w:t>
            </w:r>
            <w:r w:rsidR="000E0678">
              <w:rPr>
                <w:sz w:val="24"/>
                <w:szCs w:val="24"/>
              </w:rPr>
              <w:t>e</w:t>
            </w:r>
            <w:r>
              <w:rPr>
                <w:sz w:val="24"/>
                <w:szCs w:val="24"/>
              </w:rPr>
              <w:t xml:space="preserve"> meeting. </w:t>
            </w:r>
          </w:p>
        </w:tc>
      </w:tr>
      <w:tr w:rsidR="00864C12" w:rsidRPr="001619B8" w14:paraId="0AF5C8C0" w14:textId="77777777" w:rsidTr="00730208">
        <w:trPr>
          <w:trHeight w:val="169"/>
        </w:trPr>
        <w:tc>
          <w:tcPr>
            <w:tcW w:w="1510" w:type="dxa"/>
            <w:vAlign w:val="center"/>
          </w:tcPr>
          <w:p w14:paraId="6D6F554A" w14:textId="7F476F05" w:rsidR="00864C12" w:rsidRPr="00AD76E1" w:rsidRDefault="000E0678" w:rsidP="000E0678">
            <w:pPr>
              <w:keepLines/>
              <w:widowControl w:val="0"/>
              <w:spacing w:before="80" w:after="80"/>
              <w:rPr>
                <w:rFonts w:cs="Arial"/>
                <w:b/>
                <w:sz w:val="24"/>
                <w:szCs w:val="24"/>
              </w:rPr>
            </w:pPr>
            <w:r>
              <w:rPr>
                <w:rFonts w:cs="Arial"/>
                <w:b/>
                <w:sz w:val="24"/>
                <w:szCs w:val="24"/>
              </w:rPr>
              <w:t>2</w:t>
            </w:r>
          </w:p>
        </w:tc>
        <w:tc>
          <w:tcPr>
            <w:tcW w:w="8301" w:type="dxa"/>
            <w:vAlign w:val="center"/>
          </w:tcPr>
          <w:p w14:paraId="6327DA7D" w14:textId="77777777" w:rsidR="00864C12" w:rsidRPr="009A0005" w:rsidRDefault="00864C12" w:rsidP="000C021A">
            <w:pPr>
              <w:keepLines/>
              <w:widowControl w:val="0"/>
              <w:spacing w:before="120" w:after="120"/>
              <w:rPr>
                <w:rFonts w:cs="Arial"/>
                <w:b/>
                <w:bCs/>
                <w:sz w:val="24"/>
                <w:szCs w:val="24"/>
              </w:rPr>
            </w:pPr>
            <w:r w:rsidRPr="009A0005">
              <w:rPr>
                <w:rFonts w:cs="Arial"/>
                <w:b/>
                <w:bCs/>
                <w:sz w:val="24"/>
                <w:szCs w:val="24"/>
              </w:rPr>
              <w:t xml:space="preserve">Apologies for Absence </w:t>
            </w:r>
          </w:p>
        </w:tc>
      </w:tr>
      <w:tr w:rsidR="00864C12" w:rsidRPr="001619B8" w14:paraId="41CB94DE" w14:textId="77777777" w:rsidTr="00730208">
        <w:trPr>
          <w:trHeight w:val="169"/>
        </w:trPr>
        <w:tc>
          <w:tcPr>
            <w:tcW w:w="9811" w:type="dxa"/>
            <w:gridSpan w:val="2"/>
          </w:tcPr>
          <w:p w14:paraId="6B2883EF" w14:textId="7A06EE81" w:rsidR="00864C12" w:rsidRDefault="00864C12" w:rsidP="000C021A">
            <w:pPr>
              <w:keepLines/>
              <w:widowControl w:val="0"/>
              <w:spacing w:before="120" w:after="120"/>
              <w:rPr>
                <w:rFonts w:eastAsia="Times New Roman" w:cs="Arial"/>
                <w:bCs/>
                <w:sz w:val="24"/>
                <w:szCs w:val="24"/>
              </w:rPr>
            </w:pPr>
            <w:r>
              <w:rPr>
                <w:rFonts w:eastAsia="Times New Roman" w:cs="Arial"/>
                <w:bCs/>
                <w:sz w:val="24"/>
                <w:szCs w:val="24"/>
              </w:rPr>
              <w:t xml:space="preserve">The Chair noted apologies for absence </w:t>
            </w:r>
            <w:r w:rsidR="00F07B55">
              <w:rPr>
                <w:rFonts w:eastAsia="Times New Roman" w:cs="Arial"/>
                <w:bCs/>
                <w:sz w:val="24"/>
                <w:szCs w:val="24"/>
              </w:rPr>
              <w:t xml:space="preserve">had been received </w:t>
            </w:r>
            <w:r>
              <w:rPr>
                <w:rFonts w:eastAsia="Times New Roman" w:cs="Arial"/>
                <w:bCs/>
                <w:sz w:val="24"/>
                <w:szCs w:val="24"/>
              </w:rPr>
              <w:t xml:space="preserve">from: </w:t>
            </w:r>
          </w:p>
          <w:p w14:paraId="1B510D67" w14:textId="77777777" w:rsidR="00771273" w:rsidRDefault="00771273" w:rsidP="00370D9E">
            <w:pPr>
              <w:pStyle w:val="ListParagraph"/>
              <w:numPr>
                <w:ilvl w:val="0"/>
                <w:numId w:val="19"/>
              </w:numPr>
              <w:rPr>
                <w:rFonts w:cs="Arial"/>
                <w:sz w:val="24"/>
                <w:szCs w:val="24"/>
              </w:rPr>
            </w:pPr>
            <w:r>
              <w:rPr>
                <w:rFonts w:cs="Arial"/>
                <w:sz w:val="24"/>
                <w:szCs w:val="24"/>
              </w:rPr>
              <w:t xml:space="preserve">Directors </w:t>
            </w:r>
            <w:proofErr w:type="spellStart"/>
            <w:r w:rsidRPr="00771273">
              <w:rPr>
                <w:rFonts w:cs="Arial"/>
                <w:sz w:val="24"/>
                <w:szCs w:val="24"/>
              </w:rPr>
              <w:t>Gurprit</w:t>
            </w:r>
            <w:proofErr w:type="spellEnd"/>
            <w:r w:rsidRPr="00771273">
              <w:rPr>
                <w:rFonts w:cs="Arial"/>
                <w:sz w:val="24"/>
                <w:szCs w:val="24"/>
              </w:rPr>
              <w:t xml:space="preserve"> Pannu</w:t>
            </w:r>
            <w:r>
              <w:rPr>
                <w:rFonts w:cs="Arial"/>
                <w:sz w:val="24"/>
                <w:szCs w:val="24"/>
              </w:rPr>
              <w:t xml:space="preserve"> and </w:t>
            </w:r>
            <w:r w:rsidRPr="00771273">
              <w:rPr>
                <w:rFonts w:cs="Arial"/>
                <w:sz w:val="24"/>
                <w:szCs w:val="24"/>
              </w:rPr>
              <w:t>Rachel Goldsworth</w:t>
            </w:r>
            <w:r>
              <w:rPr>
                <w:rFonts w:cs="Arial"/>
                <w:sz w:val="24"/>
                <w:szCs w:val="24"/>
              </w:rPr>
              <w:t>y</w:t>
            </w:r>
          </w:p>
          <w:p w14:paraId="0D33E15F" w14:textId="750E548A" w:rsidR="00864C12" w:rsidRPr="00F07B55" w:rsidRDefault="003715CD" w:rsidP="00315955">
            <w:pPr>
              <w:pStyle w:val="ListParagraph"/>
              <w:numPr>
                <w:ilvl w:val="0"/>
                <w:numId w:val="19"/>
              </w:numPr>
              <w:rPr>
                <w:rFonts w:cs="Arial"/>
                <w:sz w:val="24"/>
                <w:szCs w:val="24"/>
              </w:rPr>
            </w:pPr>
            <w:r w:rsidRPr="00F07B55">
              <w:rPr>
                <w:rFonts w:cs="Arial"/>
                <w:sz w:val="24"/>
                <w:szCs w:val="24"/>
              </w:rPr>
              <w:t>Ellie Buchanan, Staff Governor</w:t>
            </w:r>
            <w:r w:rsidR="00771273" w:rsidRPr="00F07B55">
              <w:rPr>
                <w:rFonts w:cs="Arial"/>
                <w:sz w:val="24"/>
                <w:szCs w:val="24"/>
              </w:rPr>
              <w:t xml:space="preserve">; </w:t>
            </w:r>
            <w:r w:rsidRPr="00F07B55">
              <w:rPr>
                <w:rFonts w:cs="Arial"/>
                <w:sz w:val="24"/>
                <w:szCs w:val="24"/>
              </w:rPr>
              <w:t>Jack Barker, Service User Governor</w:t>
            </w:r>
            <w:r w:rsidR="00771273" w:rsidRPr="00F07B55">
              <w:rPr>
                <w:rFonts w:cs="Arial"/>
                <w:sz w:val="24"/>
                <w:szCs w:val="24"/>
              </w:rPr>
              <w:t xml:space="preserve">; </w:t>
            </w:r>
            <w:r w:rsidRPr="00F07B55">
              <w:rPr>
                <w:rFonts w:cs="Arial"/>
                <w:sz w:val="24"/>
                <w:szCs w:val="24"/>
              </w:rPr>
              <w:t>Julie Barker, Carer Governor</w:t>
            </w:r>
            <w:r w:rsidR="00771273" w:rsidRPr="00F07B55">
              <w:rPr>
                <w:rFonts w:cs="Arial"/>
                <w:sz w:val="24"/>
                <w:szCs w:val="24"/>
              </w:rPr>
              <w:t xml:space="preserve">; </w:t>
            </w:r>
            <w:r w:rsidRPr="00F07B55">
              <w:rPr>
                <w:rFonts w:cs="Arial"/>
                <w:sz w:val="24"/>
                <w:szCs w:val="24"/>
              </w:rPr>
              <w:t>Katherine Eastland, Carer Governor</w:t>
            </w:r>
            <w:r w:rsidR="00771273" w:rsidRPr="00F07B55">
              <w:rPr>
                <w:rFonts w:cs="Arial"/>
                <w:sz w:val="24"/>
                <w:szCs w:val="24"/>
              </w:rPr>
              <w:t xml:space="preserve">; </w:t>
            </w:r>
            <w:r w:rsidRPr="00F07B55">
              <w:rPr>
                <w:rFonts w:cs="Arial"/>
                <w:sz w:val="24"/>
                <w:szCs w:val="24"/>
              </w:rPr>
              <w:t>Mel Smith, Service User Governor</w:t>
            </w:r>
            <w:r w:rsidR="00771273" w:rsidRPr="00F07B55">
              <w:rPr>
                <w:rFonts w:cs="Arial"/>
                <w:sz w:val="24"/>
                <w:szCs w:val="24"/>
              </w:rPr>
              <w:t xml:space="preserve">; </w:t>
            </w:r>
            <w:r w:rsidR="00F07B55" w:rsidRPr="00F07B55">
              <w:rPr>
                <w:rFonts w:cs="Arial"/>
                <w:sz w:val="24"/>
                <w:szCs w:val="24"/>
              </w:rPr>
              <w:t xml:space="preserve">Keith Johnson, Lead Governor; </w:t>
            </w:r>
            <w:r w:rsidRPr="00F07B55">
              <w:rPr>
                <w:rFonts w:cs="Arial"/>
                <w:sz w:val="24"/>
                <w:szCs w:val="24"/>
              </w:rPr>
              <w:t>Farai Addy, Public Governor</w:t>
            </w:r>
            <w:r w:rsidR="00AF292D" w:rsidRPr="00F07B55">
              <w:rPr>
                <w:rFonts w:cs="Arial"/>
                <w:sz w:val="24"/>
                <w:szCs w:val="24"/>
              </w:rPr>
              <w:t xml:space="preserve">; </w:t>
            </w:r>
            <w:r w:rsidR="00060ECF" w:rsidRPr="00F07B55">
              <w:rPr>
                <w:rFonts w:cs="Arial"/>
                <w:sz w:val="24"/>
                <w:szCs w:val="24"/>
              </w:rPr>
              <w:t xml:space="preserve">Jonathan </w:t>
            </w:r>
            <w:r w:rsidR="00F07B55" w:rsidRPr="00F07B55">
              <w:rPr>
                <w:rFonts w:cs="Arial"/>
                <w:sz w:val="24"/>
                <w:szCs w:val="24"/>
              </w:rPr>
              <w:t>Simon</w:t>
            </w:r>
            <w:r w:rsidR="00730208">
              <w:rPr>
                <w:rFonts w:cs="Arial"/>
                <w:sz w:val="24"/>
                <w:szCs w:val="24"/>
              </w:rPr>
              <w:t>, Public Governor</w:t>
            </w:r>
            <w:r w:rsidR="00F07B55" w:rsidRPr="00F07B55">
              <w:rPr>
                <w:rFonts w:cs="Arial"/>
                <w:sz w:val="24"/>
                <w:szCs w:val="24"/>
              </w:rPr>
              <w:t>; Becky</w:t>
            </w:r>
            <w:r w:rsidR="00060ECF" w:rsidRPr="00F07B55">
              <w:rPr>
                <w:rFonts w:cs="Arial"/>
                <w:sz w:val="24"/>
                <w:szCs w:val="24"/>
              </w:rPr>
              <w:t xml:space="preserve"> Shaw, Chief Executive East Sussex CC; Gilli</w:t>
            </w:r>
            <w:r w:rsidR="009B3A07" w:rsidRPr="00F07B55">
              <w:rPr>
                <w:rFonts w:cs="Arial"/>
                <w:sz w:val="24"/>
                <w:szCs w:val="24"/>
              </w:rPr>
              <w:t>a</w:t>
            </w:r>
            <w:r w:rsidR="00060ECF" w:rsidRPr="00F07B55">
              <w:rPr>
                <w:rFonts w:cs="Arial"/>
                <w:sz w:val="24"/>
                <w:szCs w:val="24"/>
              </w:rPr>
              <w:t xml:space="preserve">n Keegan MP; Caroline Lucas MP; Mimms Davies MP; Alan Sinclair. </w:t>
            </w:r>
          </w:p>
          <w:p w14:paraId="22AF7FEE" w14:textId="12537EB8" w:rsidR="00864C12" w:rsidRPr="003A6839" w:rsidRDefault="00864C12" w:rsidP="003A6839">
            <w:pPr>
              <w:pStyle w:val="ListParagraph"/>
              <w:rPr>
                <w:rFonts w:cs="Arial"/>
                <w:sz w:val="24"/>
                <w:szCs w:val="24"/>
              </w:rPr>
            </w:pPr>
          </w:p>
        </w:tc>
      </w:tr>
      <w:tr w:rsidR="000E0678" w:rsidRPr="001619B8" w14:paraId="5E4154D1" w14:textId="77777777" w:rsidTr="00730208">
        <w:trPr>
          <w:trHeight w:val="169"/>
        </w:trPr>
        <w:tc>
          <w:tcPr>
            <w:tcW w:w="1510" w:type="dxa"/>
            <w:vAlign w:val="center"/>
          </w:tcPr>
          <w:p w14:paraId="30519962" w14:textId="2826ECBC" w:rsidR="000E0678" w:rsidRDefault="000E0678" w:rsidP="000E0678">
            <w:pPr>
              <w:keepLines/>
              <w:widowControl w:val="0"/>
              <w:rPr>
                <w:rFonts w:cs="Arial"/>
                <w:b/>
                <w:sz w:val="24"/>
                <w:szCs w:val="24"/>
              </w:rPr>
            </w:pPr>
            <w:r>
              <w:rPr>
                <w:rFonts w:cs="Arial"/>
                <w:b/>
                <w:sz w:val="24"/>
                <w:szCs w:val="24"/>
              </w:rPr>
              <w:t>3</w:t>
            </w:r>
          </w:p>
        </w:tc>
        <w:tc>
          <w:tcPr>
            <w:tcW w:w="8301" w:type="dxa"/>
            <w:vAlign w:val="center"/>
          </w:tcPr>
          <w:p w14:paraId="45761646" w14:textId="392335ED" w:rsidR="000E0678" w:rsidRDefault="000E0678" w:rsidP="000C021A">
            <w:pPr>
              <w:keepLines/>
              <w:widowControl w:val="0"/>
              <w:spacing w:before="120" w:after="120"/>
              <w:rPr>
                <w:rFonts w:cs="Arial"/>
                <w:b/>
                <w:color w:val="000000" w:themeColor="text1"/>
                <w:sz w:val="24"/>
                <w:szCs w:val="24"/>
              </w:rPr>
            </w:pPr>
            <w:r>
              <w:rPr>
                <w:rFonts w:cs="Arial"/>
                <w:b/>
                <w:color w:val="000000" w:themeColor="text1"/>
                <w:sz w:val="24"/>
                <w:szCs w:val="24"/>
              </w:rPr>
              <w:t>Declarations of Interest</w:t>
            </w:r>
          </w:p>
        </w:tc>
      </w:tr>
      <w:tr w:rsidR="000E0678" w:rsidRPr="001619B8" w14:paraId="260C6FC8" w14:textId="77777777" w:rsidTr="00730208">
        <w:trPr>
          <w:trHeight w:val="169"/>
        </w:trPr>
        <w:tc>
          <w:tcPr>
            <w:tcW w:w="1510" w:type="dxa"/>
          </w:tcPr>
          <w:p w14:paraId="21B699F0" w14:textId="732D8D3D" w:rsidR="000E0678" w:rsidRDefault="000E0678" w:rsidP="000E0678">
            <w:pPr>
              <w:keepLines/>
              <w:widowControl w:val="0"/>
              <w:rPr>
                <w:rFonts w:cs="Arial"/>
                <w:b/>
                <w:sz w:val="24"/>
                <w:szCs w:val="24"/>
              </w:rPr>
            </w:pPr>
          </w:p>
        </w:tc>
        <w:tc>
          <w:tcPr>
            <w:tcW w:w="8301" w:type="dxa"/>
          </w:tcPr>
          <w:p w14:paraId="753C516B" w14:textId="4003A4C4" w:rsidR="000E0678" w:rsidRDefault="000E0678" w:rsidP="000E0678">
            <w:pPr>
              <w:keepLines/>
              <w:widowControl w:val="0"/>
              <w:spacing w:before="120" w:after="120"/>
              <w:rPr>
                <w:rFonts w:cs="Arial"/>
                <w:b/>
                <w:color w:val="000000" w:themeColor="text1"/>
                <w:sz w:val="24"/>
                <w:szCs w:val="24"/>
              </w:rPr>
            </w:pPr>
            <w:r>
              <w:rPr>
                <w:sz w:val="24"/>
                <w:szCs w:val="24"/>
              </w:rPr>
              <w:t xml:space="preserve">None. </w:t>
            </w:r>
          </w:p>
        </w:tc>
      </w:tr>
      <w:tr w:rsidR="000E0678" w:rsidRPr="001619B8" w14:paraId="3178EACA" w14:textId="77777777" w:rsidTr="00730208">
        <w:trPr>
          <w:trHeight w:val="169"/>
        </w:trPr>
        <w:tc>
          <w:tcPr>
            <w:tcW w:w="1510" w:type="dxa"/>
            <w:vAlign w:val="center"/>
          </w:tcPr>
          <w:p w14:paraId="3508003B" w14:textId="30DE69D9" w:rsidR="000E0678" w:rsidRPr="0037676B" w:rsidRDefault="000E0678" w:rsidP="000E0678">
            <w:pPr>
              <w:keepLines/>
              <w:widowControl w:val="0"/>
              <w:rPr>
                <w:rFonts w:cs="Arial"/>
                <w:b/>
                <w:sz w:val="24"/>
                <w:szCs w:val="24"/>
              </w:rPr>
            </w:pPr>
            <w:r>
              <w:rPr>
                <w:rFonts w:cs="Arial"/>
                <w:b/>
                <w:sz w:val="24"/>
                <w:szCs w:val="24"/>
              </w:rPr>
              <w:t>4</w:t>
            </w:r>
          </w:p>
        </w:tc>
        <w:tc>
          <w:tcPr>
            <w:tcW w:w="8301" w:type="dxa"/>
            <w:vAlign w:val="center"/>
          </w:tcPr>
          <w:p w14:paraId="0EFD963A" w14:textId="09FB0241" w:rsidR="000E0678" w:rsidRPr="009A0005" w:rsidRDefault="000E0678" w:rsidP="000E0678">
            <w:pPr>
              <w:keepLines/>
              <w:widowControl w:val="0"/>
              <w:spacing w:before="120" w:after="120"/>
              <w:rPr>
                <w:rFonts w:cs="Arial"/>
                <w:b/>
                <w:color w:val="000000" w:themeColor="text1"/>
                <w:sz w:val="24"/>
                <w:szCs w:val="24"/>
              </w:rPr>
            </w:pPr>
            <w:r>
              <w:rPr>
                <w:rFonts w:cs="Arial"/>
                <w:b/>
                <w:color w:val="000000" w:themeColor="text1"/>
                <w:sz w:val="24"/>
                <w:szCs w:val="24"/>
              </w:rPr>
              <w:t>Minutes of Annual</w:t>
            </w:r>
            <w:r w:rsidR="00771273">
              <w:rPr>
                <w:rFonts w:cs="Arial"/>
                <w:b/>
                <w:color w:val="000000" w:themeColor="text1"/>
                <w:sz w:val="24"/>
                <w:szCs w:val="24"/>
              </w:rPr>
              <w:t xml:space="preserve"> General </w:t>
            </w:r>
            <w:r>
              <w:rPr>
                <w:rFonts w:cs="Arial"/>
                <w:b/>
                <w:color w:val="000000" w:themeColor="text1"/>
                <w:sz w:val="24"/>
                <w:szCs w:val="24"/>
              </w:rPr>
              <w:t xml:space="preserve">Meeting </w:t>
            </w:r>
            <w:r w:rsidR="00771273">
              <w:rPr>
                <w:rFonts w:cs="Arial"/>
                <w:b/>
                <w:color w:val="000000" w:themeColor="text1"/>
                <w:sz w:val="24"/>
                <w:szCs w:val="24"/>
              </w:rPr>
              <w:t xml:space="preserve">held on 15 August 2022 </w:t>
            </w:r>
            <w:r>
              <w:rPr>
                <w:rFonts w:cs="Arial"/>
                <w:b/>
                <w:color w:val="000000" w:themeColor="text1"/>
                <w:sz w:val="24"/>
                <w:szCs w:val="24"/>
              </w:rPr>
              <w:t xml:space="preserve">and Annual </w:t>
            </w:r>
            <w:r w:rsidR="00771273">
              <w:rPr>
                <w:rFonts w:cs="Arial"/>
                <w:b/>
                <w:color w:val="000000" w:themeColor="text1"/>
                <w:sz w:val="24"/>
                <w:szCs w:val="24"/>
              </w:rPr>
              <w:t xml:space="preserve">Members </w:t>
            </w:r>
            <w:r>
              <w:rPr>
                <w:rFonts w:cs="Arial"/>
                <w:b/>
                <w:color w:val="000000" w:themeColor="text1"/>
                <w:sz w:val="24"/>
                <w:szCs w:val="24"/>
              </w:rPr>
              <w:t xml:space="preserve">Meeting </w:t>
            </w:r>
            <w:r w:rsidR="00771273">
              <w:rPr>
                <w:rFonts w:cs="Arial"/>
                <w:b/>
                <w:color w:val="000000" w:themeColor="text1"/>
                <w:sz w:val="24"/>
                <w:szCs w:val="24"/>
              </w:rPr>
              <w:t xml:space="preserve">held on 28 October </w:t>
            </w:r>
            <w:r>
              <w:rPr>
                <w:rFonts w:cs="Arial"/>
                <w:b/>
                <w:color w:val="000000" w:themeColor="text1"/>
                <w:sz w:val="24"/>
                <w:szCs w:val="24"/>
              </w:rPr>
              <w:t>2022</w:t>
            </w:r>
          </w:p>
        </w:tc>
      </w:tr>
      <w:tr w:rsidR="000E0678" w:rsidRPr="001619B8" w14:paraId="72B57EA3" w14:textId="77777777" w:rsidTr="00730208">
        <w:trPr>
          <w:trHeight w:val="381"/>
        </w:trPr>
        <w:tc>
          <w:tcPr>
            <w:tcW w:w="9811" w:type="dxa"/>
            <w:gridSpan w:val="2"/>
            <w:shd w:val="clear" w:color="auto" w:fill="auto"/>
          </w:tcPr>
          <w:p w14:paraId="11B548C6" w14:textId="5838E2C5" w:rsidR="000E0678" w:rsidRPr="00D740E0" w:rsidRDefault="000E0678" w:rsidP="000E0678">
            <w:pPr>
              <w:pStyle w:val="NoSpacing"/>
              <w:keepLines/>
              <w:widowControl w:val="0"/>
              <w:spacing w:before="120" w:after="120"/>
              <w:rPr>
                <w:sz w:val="24"/>
                <w:szCs w:val="24"/>
              </w:rPr>
            </w:pPr>
            <w:r>
              <w:rPr>
                <w:sz w:val="24"/>
                <w:szCs w:val="24"/>
              </w:rPr>
              <w:t xml:space="preserve">The minutes were received and </w:t>
            </w:r>
            <w:r w:rsidR="00771273">
              <w:rPr>
                <w:sz w:val="24"/>
                <w:szCs w:val="24"/>
              </w:rPr>
              <w:t xml:space="preserve">approved </w:t>
            </w:r>
            <w:r>
              <w:rPr>
                <w:sz w:val="24"/>
                <w:szCs w:val="24"/>
              </w:rPr>
              <w:t xml:space="preserve">as an accurate record. </w:t>
            </w:r>
          </w:p>
        </w:tc>
      </w:tr>
      <w:tr w:rsidR="000E0678" w:rsidRPr="001619B8" w14:paraId="0DEED3B9" w14:textId="77777777" w:rsidTr="00730208">
        <w:trPr>
          <w:trHeight w:val="169"/>
        </w:trPr>
        <w:tc>
          <w:tcPr>
            <w:tcW w:w="1510" w:type="dxa"/>
            <w:vAlign w:val="center"/>
          </w:tcPr>
          <w:p w14:paraId="45D51B6B" w14:textId="45298E64" w:rsidR="000E0678" w:rsidRPr="0037676B" w:rsidRDefault="000E0678" w:rsidP="000E0678">
            <w:pPr>
              <w:keepLines/>
              <w:widowControl w:val="0"/>
              <w:rPr>
                <w:rFonts w:cs="Arial"/>
                <w:b/>
                <w:sz w:val="24"/>
                <w:szCs w:val="24"/>
              </w:rPr>
            </w:pPr>
            <w:r>
              <w:rPr>
                <w:rFonts w:cs="Arial"/>
                <w:b/>
                <w:sz w:val="24"/>
                <w:szCs w:val="24"/>
              </w:rPr>
              <w:t>5</w:t>
            </w:r>
          </w:p>
        </w:tc>
        <w:tc>
          <w:tcPr>
            <w:tcW w:w="8301" w:type="dxa"/>
            <w:vAlign w:val="center"/>
          </w:tcPr>
          <w:p w14:paraId="1B89BB9A" w14:textId="79F15091" w:rsidR="000E0678" w:rsidRPr="00771273" w:rsidRDefault="000E0678" w:rsidP="00771273">
            <w:pPr>
              <w:keepNext/>
              <w:keepLines/>
              <w:spacing w:before="120" w:after="120"/>
              <w:rPr>
                <w:rFonts w:cs="Arial"/>
                <w:bCs/>
                <w:i/>
                <w:sz w:val="24"/>
                <w:szCs w:val="24"/>
              </w:rPr>
            </w:pPr>
            <w:r>
              <w:rPr>
                <w:rFonts w:cs="Arial"/>
                <w:b/>
                <w:bCs/>
                <w:sz w:val="24"/>
                <w:szCs w:val="24"/>
              </w:rPr>
              <w:t xml:space="preserve">Review of the Year including the </w:t>
            </w:r>
            <w:r w:rsidRPr="009A0005">
              <w:rPr>
                <w:rFonts w:cs="Arial"/>
                <w:b/>
                <w:bCs/>
                <w:sz w:val="24"/>
                <w:szCs w:val="24"/>
              </w:rPr>
              <w:t>Annual Report</w:t>
            </w:r>
            <w:r>
              <w:rPr>
                <w:rFonts w:cs="Arial"/>
                <w:b/>
                <w:bCs/>
                <w:sz w:val="24"/>
                <w:szCs w:val="24"/>
              </w:rPr>
              <w:t xml:space="preserve"> and</w:t>
            </w:r>
            <w:r w:rsidRPr="009A0005">
              <w:rPr>
                <w:rFonts w:cs="Arial"/>
                <w:b/>
                <w:bCs/>
                <w:sz w:val="24"/>
                <w:szCs w:val="24"/>
              </w:rPr>
              <w:t xml:space="preserve"> Accounts</w:t>
            </w:r>
            <w:r>
              <w:rPr>
                <w:rFonts w:cs="Arial"/>
                <w:b/>
                <w:bCs/>
                <w:sz w:val="24"/>
                <w:szCs w:val="24"/>
              </w:rPr>
              <w:t xml:space="preserve"> for 2022</w:t>
            </w:r>
            <w:r w:rsidR="00591E28">
              <w:rPr>
                <w:rFonts w:cs="Arial"/>
                <w:b/>
                <w:bCs/>
                <w:sz w:val="24"/>
                <w:szCs w:val="24"/>
              </w:rPr>
              <w:t>/23</w:t>
            </w:r>
          </w:p>
        </w:tc>
      </w:tr>
      <w:tr w:rsidR="000E0678" w:rsidRPr="001619B8" w14:paraId="721D4E67" w14:textId="77777777" w:rsidTr="00730208">
        <w:trPr>
          <w:trHeight w:val="169"/>
        </w:trPr>
        <w:tc>
          <w:tcPr>
            <w:tcW w:w="9811" w:type="dxa"/>
            <w:gridSpan w:val="2"/>
          </w:tcPr>
          <w:p w14:paraId="2CC7AECD" w14:textId="65FBECB7" w:rsidR="00591E28" w:rsidRDefault="00591E28" w:rsidP="000E0678">
            <w:pPr>
              <w:keepLines/>
              <w:widowControl w:val="0"/>
              <w:spacing w:before="120" w:after="120"/>
              <w:rPr>
                <w:rFonts w:cs="Arial"/>
                <w:bCs/>
                <w:sz w:val="24"/>
                <w:szCs w:val="24"/>
              </w:rPr>
            </w:pPr>
            <w:r>
              <w:rPr>
                <w:rFonts w:cs="Arial"/>
                <w:bCs/>
                <w:sz w:val="24"/>
                <w:szCs w:val="24"/>
              </w:rPr>
              <w:t>The meeting received a presentation on the review of 2022/23</w:t>
            </w:r>
            <w:r w:rsidR="00E5013D">
              <w:rPr>
                <w:rFonts w:cs="Arial"/>
                <w:bCs/>
                <w:sz w:val="24"/>
                <w:szCs w:val="24"/>
              </w:rPr>
              <w:t xml:space="preserve">. This included a presentation of the key highlights from the Annual Report and Accounts </w:t>
            </w:r>
            <w:r>
              <w:rPr>
                <w:rFonts w:cs="Arial"/>
                <w:bCs/>
                <w:sz w:val="24"/>
                <w:szCs w:val="24"/>
              </w:rPr>
              <w:t xml:space="preserve">from Jane Padmore, CEO and </w:t>
            </w:r>
            <w:r w:rsidRPr="00591E28">
              <w:rPr>
                <w:rFonts w:cs="Arial"/>
                <w:bCs/>
                <w:sz w:val="24"/>
                <w:szCs w:val="24"/>
              </w:rPr>
              <w:t>Usman Niazi, Chief Finance Officer</w:t>
            </w:r>
            <w:r w:rsidR="00E5013D">
              <w:rPr>
                <w:rFonts w:cs="Arial"/>
                <w:bCs/>
                <w:sz w:val="24"/>
                <w:szCs w:val="24"/>
              </w:rPr>
              <w:t>.</w:t>
            </w:r>
          </w:p>
          <w:p w14:paraId="3428FBB2" w14:textId="29458B54" w:rsidR="00591E28" w:rsidRDefault="00F07B55" w:rsidP="000E0678">
            <w:pPr>
              <w:keepLines/>
              <w:widowControl w:val="0"/>
              <w:spacing w:before="120" w:after="120"/>
              <w:rPr>
                <w:rFonts w:cs="Arial"/>
                <w:bCs/>
                <w:sz w:val="24"/>
                <w:szCs w:val="24"/>
              </w:rPr>
            </w:pPr>
            <w:r>
              <w:rPr>
                <w:rFonts w:cs="Arial"/>
                <w:bCs/>
                <w:sz w:val="24"/>
                <w:szCs w:val="24"/>
              </w:rPr>
              <w:t>It was noted that d</w:t>
            </w:r>
            <w:r w:rsidR="00591E28">
              <w:rPr>
                <w:rFonts w:cs="Arial"/>
                <w:bCs/>
                <w:sz w:val="24"/>
                <w:szCs w:val="24"/>
              </w:rPr>
              <w:t xml:space="preserve">etails of the presentation </w:t>
            </w:r>
            <w:r>
              <w:rPr>
                <w:rFonts w:cs="Arial"/>
                <w:bCs/>
                <w:sz w:val="24"/>
                <w:szCs w:val="24"/>
              </w:rPr>
              <w:t xml:space="preserve">would be made available </w:t>
            </w:r>
            <w:r w:rsidR="00591E28">
              <w:rPr>
                <w:rFonts w:cs="Arial"/>
                <w:bCs/>
                <w:sz w:val="24"/>
                <w:szCs w:val="24"/>
              </w:rPr>
              <w:t>on the Trust Web site.</w:t>
            </w:r>
          </w:p>
          <w:p w14:paraId="2ABBEF90" w14:textId="5FFE77B9" w:rsidR="00F07B55" w:rsidRDefault="00E5013D" w:rsidP="00E5013D">
            <w:pPr>
              <w:keepLines/>
              <w:widowControl w:val="0"/>
              <w:spacing w:before="120" w:after="120"/>
              <w:rPr>
                <w:rFonts w:cs="Arial"/>
                <w:sz w:val="24"/>
                <w:szCs w:val="24"/>
              </w:rPr>
            </w:pPr>
            <w:r>
              <w:rPr>
                <w:rFonts w:cs="Arial"/>
                <w:bCs/>
                <w:sz w:val="24"/>
                <w:szCs w:val="24"/>
              </w:rPr>
              <w:t xml:space="preserve">When reviewing the Annual </w:t>
            </w:r>
            <w:r w:rsidR="00730208">
              <w:rPr>
                <w:rFonts w:cs="Arial"/>
                <w:bCs/>
                <w:sz w:val="24"/>
                <w:szCs w:val="24"/>
              </w:rPr>
              <w:t>Accounts,</w:t>
            </w:r>
            <w:r>
              <w:rPr>
                <w:rFonts w:cs="Arial"/>
                <w:bCs/>
                <w:sz w:val="24"/>
                <w:szCs w:val="24"/>
              </w:rPr>
              <w:t xml:space="preserve"> the Chair invited the </w:t>
            </w:r>
            <w:r w:rsidR="00591E28">
              <w:rPr>
                <w:rFonts w:cs="Arial"/>
                <w:bCs/>
                <w:sz w:val="24"/>
                <w:szCs w:val="24"/>
              </w:rPr>
              <w:t xml:space="preserve">Audit Manager from KPMG </w:t>
            </w:r>
            <w:r>
              <w:rPr>
                <w:rFonts w:cs="Arial"/>
                <w:bCs/>
                <w:sz w:val="24"/>
                <w:szCs w:val="24"/>
              </w:rPr>
              <w:t>to present a s</w:t>
            </w:r>
            <w:r w:rsidR="00591E28">
              <w:rPr>
                <w:rFonts w:cs="Arial"/>
                <w:bCs/>
                <w:sz w:val="24"/>
                <w:szCs w:val="24"/>
              </w:rPr>
              <w:t>ummary of the audit findings.</w:t>
            </w:r>
            <w:r w:rsidR="000E0678" w:rsidRPr="00591E28">
              <w:rPr>
                <w:rStyle w:val="Emphasis"/>
                <w:i w:val="0"/>
                <w:sz w:val="24"/>
                <w:szCs w:val="24"/>
              </w:rPr>
              <w:t xml:space="preserve"> </w:t>
            </w:r>
            <w:r>
              <w:rPr>
                <w:rStyle w:val="Emphasis"/>
                <w:i w:val="0"/>
                <w:sz w:val="24"/>
                <w:szCs w:val="24"/>
              </w:rPr>
              <w:t xml:space="preserve">The AGM noted that the KPMG External Audit opinion was that </w:t>
            </w:r>
            <w:r w:rsidRPr="00E5013D">
              <w:rPr>
                <w:rStyle w:val="Emphasis"/>
                <w:sz w:val="24"/>
                <w:szCs w:val="24"/>
              </w:rPr>
              <w:t>"</w:t>
            </w:r>
            <w:r w:rsidR="000E0678" w:rsidRPr="00E5013D">
              <w:rPr>
                <w:rFonts w:cs="Arial"/>
                <w:sz w:val="24"/>
                <w:szCs w:val="24"/>
              </w:rPr>
              <w:t>the content is consistent with the all the national requirements and were able to provide the Trust with a clean audit opinion.</w:t>
            </w:r>
            <w:r w:rsidRPr="00E5013D">
              <w:rPr>
                <w:rFonts w:cs="Arial"/>
                <w:sz w:val="24"/>
                <w:szCs w:val="24"/>
              </w:rPr>
              <w:t>"</w:t>
            </w:r>
          </w:p>
          <w:p w14:paraId="53B8B7D9" w14:textId="4043EABE" w:rsidR="00970FC9" w:rsidRDefault="002D54A0" w:rsidP="00E5013D">
            <w:pPr>
              <w:keepLines/>
              <w:widowControl w:val="0"/>
              <w:spacing w:before="120" w:after="120"/>
              <w:rPr>
                <w:rFonts w:cs="Arial"/>
                <w:sz w:val="24"/>
                <w:szCs w:val="24"/>
              </w:rPr>
            </w:pPr>
            <w:r>
              <w:rPr>
                <w:rFonts w:cs="Arial"/>
                <w:sz w:val="24"/>
                <w:szCs w:val="24"/>
              </w:rPr>
              <w:t>Jane Padmore, CEO highlighted the Trust key priorities for the coming year. Th</w:t>
            </w:r>
            <w:r w:rsidR="00F07B55">
              <w:rPr>
                <w:rFonts w:cs="Arial"/>
                <w:sz w:val="24"/>
                <w:szCs w:val="24"/>
              </w:rPr>
              <w:t xml:space="preserve">ese </w:t>
            </w:r>
            <w:r w:rsidR="00730208">
              <w:rPr>
                <w:rFonts w:cs="Arial"/>
                <w:sz w:val="24"/>
                <w:szCs w:val="24"/>
              </w:rPr>
              <w:t>included: -</w:t>
            </w:r>
          </w:p>
          <w:p w14:paraId="0E2E8165" w14:textId="5D1796F5" w:rsidR="002D54A0" w:rsidRDefault="002D54A0" w:rsidP="002D54A0">
            <w:pPr>
              <w:pStyle w:val="ListParagraph"/>
              <w:keepLines/>
              <w:widowControl w:val="0"/>
              <w:numPr>
                <w:ilvl w:val="0"/>
                <w:numId w:val="28"/>
              </w:numPr>
              <w:spacing w:before="120" w:after="120"/>
              <w:rPr>
                <w:rFonts w:cs="Arial"/>
                <w:sz w:val="24"/>
                <w:szCs w:val="24"/>
              </w:rPr>
            </w:pPr>
            <w:r w:rsidRPr="002D54A0">
              <w:rPr>
                <w:rFonts w:cs="Arial"/>
                <w:sz w:val="24"/>
                <w:szCs w:val="24"/>
              </w:rPr>
              <w:t>Achieve and maintain consistent standards of quality (safety, experience and effectiveness)</w:t>
            </w:r>
          </w:p>
          <w:p w14:paraId="2926BF02" w14:textId="5649EC27" w:rsidR="002D54A0" w:rsidRDefault="002D54A0" w:rsidP="002D54A0">
            <w:pPr>
              <w:pStyle w:val="ListParagraph"/>
              <w:keepLines/>
              <w:widowControl w:val="0"/>
              <w:numPr>
                <w:ilvl w:val="0"/>
                <w:numId w:val="28"/>
              </w:numPr>
              <w:spacing w:before="120" w:after="120"/>
              <w:rPr>
                <w:rFonts w:cs="Arial"/>
                <w:sz w:val="24"/>
                <w:szCs w:val="24"/>
              </w:rPr>
            </w:pPr>
            <w:r w:rsidRPr="002D54A0">
              <w:rPr>
                <w:rFonts w:cs="Arial"/>
                <w:sz w:val="24"/>
                <w:szCs w:val="24"/>
              </w:rPr>
              <w:t>Redesign care pathways (</w:t>
            </w:r>
            <w:r w:rsidR="009B3A07" w:rsidRPr="002D54A0">
              <w:rPr>
                <w:rFonts w:cs="Arial"/>
                <w:sz w:val="24"/>
                <w:szCs w:val="24"/>
              </w:rPr>
              <w:t>e.g.</w:t>
            </w:r>
            <w:r w:rsidRPr="002D54A0">
              <w:rPr>
                <w:rFonts w:cs="Arial"/>
                <w:sz w:val="24"/>
                <w:szCs w:val="24"/>
              </w:rPr>
              <w:t xml:space="preserve"> urgent care, CAMHS) to respond to need</w:t>
            </w:r>
          </w:p>
          <w:p w14:paraId="5A4B35EC" w14:textId="77777777" w:rsidR="002D54A0" w:rsidRDefault="002D54A0" w:rsidP="002D54A0">
            <w:pPr>
              <w:pStyle w:val="ListParagraph"/>
              <w:keepLines/>
              <w:widowControl w:val="0"/>
              <w:numPr>
                <w:ilvl w:val="0"/>
                <w:numId w:val="28"/>
              </w:numPr>
              <w:spacing w:before="120" w:after="120"/>
              <w:rPr>
                <w:rFonts w:cs="Arial"/>
                <w:sz w:val="24"/>
                <w:szCs w:val="24"/>
              </w:rPr>
            </w:pPr>
            <w:r w:rsidRPr="002D54A0">
              <w:rPr>
                <w:rFonts w:cs="Arial"/>
                <w:sz w:val="24"/>
                <w:szCs w:val="24"/>
              </w:rPr>
              <w:lastRenderedPageBreak/>
              <w:t xml:space="preserve">Listen to patients, families and carers in a way that makes them feel </w:t>
            </w:r>
            <w:r w:rsidRPr="002D54A0">
              <w:rPr>
                <w:rFonts w:cs="Arial"/>
                <w:i/>
                <w:iCs/>
                <w:sz w:val="24"/>
                <w:szCs w:val="24"/>
              </w:rPr>
              <w:t>heard</w:t>
            </w:r>
            <w:r w:rsidRPr="002D54A0">
              <w:rPr>
                <w:rFonts w:cs="Arial"/>
                <w:sz w:val="24"/>
                <w:szCs w:val="24"/>
              </w:rPr>
              <w:t>, and which leads to action and co-produced solutions</w:t>
            </w:r>
          </w:p>
          <w:p w14:paraId="02ED718F" w14:textId="24135E53" w:rsidR="002D54A0" w:rsidRPr="002D54A0" w:rsidRDefault="002D54A0" w:rsidP="002D54A0">
            <w:pPr>
              <w:pStyle w:val="ListParagraph"/>
              <w:keepLines/>
              <w:widowControl w:val="0"/>
              <w:numPr>
                <w:ilvl w:val="0"/>
                <w:numId w:val="28"/>
              </w:numPr>
              <w:spacing w:before="120" w:after="120"/>
              <w:rPr>
                <w:rFonts w:cs="Arial"/>
                <w:sz w:val="24"/>
                <w:szCs w:val="24"/>
              </w:rPr>
            </w:pPr>
            <w:r w:rsidRPr="002D54A0">
              <w:rPr>
                <w:rFonts w:cs="Arial"/>
                <w:sz w:val="24"/>
                <w:szCs w:val="24"/>
              </w:rPr>
              <w:t>Build on our work with system partners (</w:t>
            </w:r>
            <w:r w:rsidR="009B3A07" w:rsidRPr="002D54A0">
              <w:rPr>
                <w:rFonts w:cs="Arial"/>
                <w:sz w:val="24"/>
                <w:szCs w:val="24"/>
              </w:rPr>
              <w:t>e.g.</w:t>
            </w:r>
            <w:r w:rsidRPr="002D54A0">
              <w:rPr>
                <w:rFonts w:cs="Arial"/>
                <w:sz w:val="24"/>
                <w:szCs w:val="24"/>
              </w:rPr>
              <w:t xml:space="preserve"> VCSE) to deliver bold, innovative and robust new ways of meeting the needs of our local communities</w:t>
            </w:r>
            <w:r>
              <w:rPr>
                <w:rFonts w:cs="Arial"/>
                <w:sz w:val="24"/>
                <w:szCs w:val="24"/>
              </w:rPr>
              <w:t>.</w:t>
            </w:r>
          </w:p>
          <w:p w14:paraId="6F3A7E72" w14:textId="16C7997C" w:rsidR="000E0678" w:rsidRDefault="00E5013D" w:rsidP="000E0678">
            <w:pPr>
              <w:keepLines/>
              <w:widowControl w:val="0"/>
              <w:spacing w:before="120" w:after="120"/>
              <w:rPr>
                <w:sz w:val="24"/>
                <w:szCs w:val="24"/>
              </w:rPr>
            </w:pPr>
            <w:r w:rsidRPr="00E5013D">
              <w:rPr>
                <w:sz w:val="24"/>
                <w:szCs w:val="24"/>
              </w:rPr>
              <w:t>T</w:t>
            </w:r>
            <w:r>
              <w:rPr>
                <w:sz w:val="24"/>
                <w:szCs w:val="24"/>
              </w:rPr>
              <w:t xml:space="preserve">he Chair </w:t>
            </w:r>
            <w:r w:rsidR="000E0678" w:rsidRPr="00E5013D">
              <w:rPr>
                <w:sz w:val="24"/>
                <w:szCs w:val="24"/>
              </w:rPr>
              <w:t>invited</w:t>
            </w:r>
            <w:r w:rsidR="000E0678">
              <w:rPr>
                <w:sz w:val="24"/>
                <w:szCs w:val="24"/>
              </w:rPr>
              <w:t xml:space="preserve"> the Council of Governors to receive the annual report</w:t>
            </w:r>
            <w:r>
              <w:rPr>
                <w:sz w:val="24"/>
                <w:szCs w:val="24"/>
              </w:rPr>
              <w:t xml:space="preserve"> for 2022/23 and the A</w:t>
            </w:r>
            <w:r w:rsidR="000E0678">
              <w:rPr>
                <w:sz w:val="24"/>
                <w:szCs w:val="24"/>
              </w:rPr>
              <w:t xml:space="preserve">nnual </w:t>
            </w:r>
            <w:r>
              <w:rPr>
                <w:sz w:val="24"/>
                <w:szCs w:val="24"/>
              </w:rPr>
              <w:t>A</w:t>
            </w:r>
            <w:r w:rsidR="000E0678">
              <w:rPr>
                <w:sz w:val="24"/>
                <w:szCs w:val="24"/>
              </w:rPr>
              <w:t>ccounts and audit opinion for 202</w:t>
            </w:r>
            <w:r>
              <w:rPr>
                <w:sz w:val="24"/>
                <w:szCs w:val="24"/>
              </w:rPr>
              <w:t>2</w:t>
            </w:r>
            <w:r w:rsidR="000E0678">
              <w:rPr>
                <w:sz w:val="24"/>
                <w:szCs w:val="24"/>
              </w:rPr>
              <w:t>/2</w:t>
            </w:r>
            <w:r>
              <w:rPr>
                <w:sz w:val="24"/>
                <w:szCs w:val="24"/>
              </w:rPr>
              <w:t>3</w:t>
            </w:r>
            <w:r w:rsidR="000E0678">
              <w:rPr>
                <w:sz w:val="24"/>
                <w:szCs w:val="24"/>
              </w:rPr>
              <w:t xml:space="preserve">. </w:t>
            </w:r>
          </w:p>
          <w:p w14:paraId="3211DB78" w14:textId="655B80EE" w:rsidR="000E0678" w:rsidRPr="00842CBF" w:rsidRDefault="000E0678" w:rsidP="000E0678">
            <w:pPr>
              <w:keepLines/>
              <w:widowControl w:val="0"/>
              <w:spacing w:before="120" w:after="120"/>
              <w:rPr>
                <w:sz w:val="24"/>
                <w:szCs w:val="24"/>
              </w:rPr>
            </w:pPr>
            <w:r>
              <w:rPr>
                <w:sz w:val="24"/>
                <w:szCs w:val="24"/>
              </w:rPr>
              <w:t xml:space="preserve">The Chair thanked </w:t>
            </w:r>
            <w:r w:rsidR="00970FC9">
              <w:rPr>
                <w:sz w:val="24"/>
                <w:szCs w:val="24"/>
              </w:rPr>
              <w:t xml:space="preserve">JP and </w:t>
            </w:r>
            <w:r>
              <w:rPr>
                <w:sz w:val="24"/>
                <w:szCs w:val="24"/>
              </w:rPr>
              <w:t>UN for the</w:t>
            </w:r>
            <w:r w:rsidR="00970FC9">
              <w:rPr>
                <w:sz w:val="24"/>
                <w:szCs w:val="24"/>
              </w:rPr>
              <w:t>ir presentation.</w:t>
            </w:r>
          </w:p>
        </w:tc>
      </w:tr>
      <w:tr w:rsidR="000E0678" w:rsidRPr="001619B8" w14:paraId="2E649FD6" w14:textId="77777777" w:rsidTr="00730208">
        <w:trPr>
          <w:trHeight w:val="169"/>
        </w:trPr>
        <w:tc>
          <w:tcPr>
            <w:tcW w:w="1510" w:type="dxa"/>
          </w:tcPr>
          <w:p w14:paraId="1701BF2D" w14:textId="77777777" w:rsidR="000E0678" w:rsidRPr="00092FDE" w:rsidRDefault="000E0678" w:rsidP="000E0678">
            <w:pPr>
              <w:keepLines/>
              <w:widowControl w:val="0"/>
              <w:spacing w:before="120" w:after="120"/>
              <w:rPr>
                <w:b/>
                <w:sz w:val="24"/>
                <w:szCs w:val="24"/>
              </w:rPr>
            </w:pPr>
            <w:r w:rsidRPr="00092FDE">
              <w:rPr>
                <w:b/>
                <w:sz w:val="24"/>
                <w:szCs w:val="24"/>
              </w:rPr>
              <w:lastRenderedPageBreak/>
              <w:t>Action(s)</w:t>
            </w:r>
          </w:p>
        </w:tc>
        <w:tc>
          <w:tcPr>
            <w:tcW w:w="8301" w:type="dxa"/>
          </w:tcPr>
          <w:p w14:paraId="390FCE28" w14:textId="77777777" w:rsidR="000E0678" w:rsidRPr="00963F00" w:rsidRDefault="000E0678" w:rsidP="000E0678">
            <w:pPr>
              <w:keepLines/>
              <w:widowControl w:val="0"/>
              <w:spacing w:before="120" w:after="120"/>
              <w:rPr>
                <w:sz w:val="24"/>
                <w:szCs w:val="24"/>
              </w:rPr>
            </w:pPr>
            <w:r>
              <w:rPr>
                <w:sz w:val="24"/>
                <w:szCs w:val="24"/>
              </w:rPr>
              <w:t xml:space="preserve">None. </w:t>
            </w:r>
          </w:p>
        </w:tc>
      </w:tr>
      <w:tr w:rsidR="000E0678" w:rsidRPr="00D740E0" w14:paraId="602BADD2" w14:textId="77777777" w:rsidTr="00730208">
        <w:trPr>
          <w:trHeight w:val="169"/>
        </w:trPr>
        <w:tc>
          <w:tcPr>
            <w:tcW w:w="1510" w:type="dxa"/>
          </w:tcPr>
          <w:p w14:paraId="7A2259AC" w14:textId="77777777" w:rsidR="000E0678" w:rsidRPr="00BA7170" w:rsidRDefault="000E0678" w:rsidP="000E0678">
            <w:pPr>
              <w:keepLines/>
              <w:widowControl w:val="0"/>
              <w:spacing w:before="120" w:after="120"/>
              <w:rPr>
                <w:rFonts w:eastAsia="Times New Roman" w:cs="Arial"/>
                <w:b/>
                <w:bCs/>
                <w:sz w:val="24"/>
                <w:szCs w:val="24"/>
              </w:rPr>
            </w:pPr>
            <w:r w:rsidRPr="00BA7170">
              <w:rPr>
                <w:rFonts w:eastAsia="Times New Roman" w:cs="Arial"/>
                <w:b/>
                <w:bCs/>
                <w:sz w:val="24"/>
                <w:szCs w:val="24"/>
              </w:rPr>
              <w:t>Decision(s)</w:t>
            </w:r>
          </w:p>
        </w:tc>
        <w:tc>
          <w:tcPr>
            <w:tcW w:w="8301" w:type="dxa"/>
          </w:tcPr>
          <w:p w14:paraId="12D7141F" w14:textId="31B890D2" w:rsidR="000E0678" w:rsidRDefault="000E0678" w:rsidP="000E0678">
            <w:pPr>
              <w:keepLines/>
              <w:widowControl w:val="0"/>
              <w:spacing w:before="120" w:after="120"/>
              <w:rPr>
                <w:rFonts w:eastAsia="Times New Roman" w:cs="Arial"/>
                <w:bCs/>
                <w:sz w:val="24"/>
                <w:szCs w:val="24"/>
              </w:rPr>
            </w:pPr>
            <w:r>
              <w:rPr>
                <w:rFonts w:eastAsia="Times New Roman" w:cs="Arial"/>
                <w:bCs/>
                <w:sz w:val="24"/>
                <w:szCs w:val="24"/>
              </w:rPr>
              <w:t xml:space="preserve">The </w:t>
            </w:r>
            <w:r w:rsidR="00730208">
              <w:rPr>
                <w:rFonts w:eastAsia="Times New Roman" w:cs="Arial"/>
                <w:bCs/>
                <w:sz w:val="24"/>
                <w:szCs w:val="24"/>
              </w:rPr>
              <w:t xml:space="preserve">Council of Governors </w:t>
            </w:r>
            <w:r>
              <w:rPr>
                <w:rFonts w:eastAsia="Times New Roman" w:cs="Arial"/>
                <w:bCs/>
                <w:sz w:val="24"/>
                <w:szCs w:val="24"/>
              </w:rPr>
              <w:t>received</w:t>
            </w:r>
            <w:r w:rsidR="00E5013D">
              <w:rPr>
                <w:rFonts w:eastAsia="Times New Roman" w:cs="Arial"/>
                <w:bCs/>
                <w:sz w:val="24"/>
                <w:szCs w:val="24"/>
              </w:rPr>
              <w:t xml:space="preserve"> and approved</w:t>
            </w:r>
            <w:r>
              <w:rPr>
                <w:rFonts w:eastAsia="Times New Roman" w:cs="Arial"/>
                <w:bCs/>
                <w:sz w:val="24"/>
                <w:szCs w:val="24"/>
              </w:rPr>
              <w:t xml:space="preserve"> </w:t>
            </w:r>
            <w:r w:rsidRPr="00FE17BB">
              <w:rPr>
                <w:rFonts w:eastAsia="Times New Roman" w:cs="Arial"/>
                <w:bCs/>
                <w:sz w:val="24"/>
                <w:szCs w:val="24"/>
              </w:rPr>
              <w:t xml:space="preserve">the </w:t>
            </w:r>
            <w:r w:rsidR="00E5013D">
              <w:rPr>
                <w:rFonts w:eastAsia="Times New Roman" w:cs="Arial"/>
                <w:bCs/>
                <w:sz w:val="24"/>
                <w:szCs w:val="24"/>
              </w:rPr>
              <w:t>A</w:t>
            </w:r>
            <w:r w:rsidRPr="00FE17BB">
              <w:rPr>
                <w:rFonts w:eastAsia="Times New Roman" w:cs="Arial"/>
                <w:bCs/>
                <w:sz w:val="24"/>
                <w:szCs w:val="24"/>
              </w:rPr>
              <w:t xml:space="preserve">nnual </w:t>
            </w:r>
            <w:r w:rsidR="00E5013D">
              <w:rPr>
                <w:rFonts w:eastAsia="Times New Roman" w:cs="Arial"/>
                <w:bCs/>
                <w:sz w:val="24"/>
                <w:szCs w:val="24"/>
              </w:rPr>
              <w:t>R</w:t>
            </w:r>
            <w:r w:rsidRPr="00FE17BB">
              <w:rPr>
                <w:rFonts w:eastAsia="Times New Roman" w:cs="Arial"/>
                <w:bCs/>
                <w:sz w:val="24"/>
                <w:szCs w:val="24"/>
              </w:rPr>
              <w:t xml:space="preserve">eport, </w:t>
            </w:r>
            <w:r w:rsidR="00E5013D">
              <w:rPr>
                <w:rFonts w:eastAsia="Times New Roman" w:cs="Arial"/>
                <w:bCs/>
                <w:sz w:val="24"/>
                <w:szCs w:val="24"/>
              </w:rPr>
              <w:t>A</w:t>
            </w:r>
            <w:r w:rsidRPr="00FE17BB">
              <w:rPr>
                <w:rFonts w:eastAsia="Times New Roman" w:cs="Arial"/>
                <w:bCs/>
                <w:sz w:val="24"/>
                <w:szCs w:val="24"/>
              </w:rPr>
              <w:t xml:space="preserve">nnual </w:t>
            </w:r>
            <w:r w:rsidR="00E5013D">
              <w:rPr>
                <w:rFonts w:eastAsia="Times New Roman" w:cs="Arial"/>
                <w:bCs/>
                <w:sz w:val="24"/>
                <w:szCs w:val="24"/>
              </w:rPr>
              <w:t>A</w:t>
            </w:r>
            <w:r w:rsidRPr="00FE17BB">
              <w:rPr>
                <w:rFonts w:eastAsia="Times New Roman" w:cs="Arial"/>
                <w:bCs/>
                <w:sz w:val="24"/>
                <w:szCs w:val="24"/>
              </w:rPr>
              <w:t>ccounts and audit opinion for 202</w:t>
            </w:r>
            <w:r w:rsidR="00E5013D">
              <w:rPr>
                <w:rFonts w:eastAsia="Times New Roman" w:cs="Arial"/>
                <w:bCs/>
                <w:sz w:val="24"/>
                <w:szCs w:val="24"/>
              </w:rPr>
              <w:t>2</w:t>
            </w:r>
            <w:r w:rsidRPr="00FE17BB">
              <w:rPr>
                <w:rFonts w:eastAsia="Times New Roman" w:cs="Arial"/>
                <w:bCs/>
                <w:sz w:val="24"/>
                <w:szCs w:val="24"/>
              </w:rPr>
              <w:t>/2</w:t>
            </w:r>
            <w:r w:rsidR="00E5013D">
              <w:rPr>
                <w:rFonts w:eastAsia="Times New Roman" w:cs="Arial"/>
                <w:bCs/>
                <w:sz w:val="24"/>
                <w:szCs w:val="24"/>
              </w:rPr>
              <w:t>3</w:t>
            </w:r>
          </w:p>
        </w:tc>
      </w:tr>
      <w:tr w:rsidR="000E0678" w:rsidRPr="001619B8" w14:paraId="6DFEF55F" w14:textId="77777777" w:rsidTr="00730208">
        <w:trPr>
          <w:trHeight w:val="169"/>
        </w:trPr>
        <w:tc>
          <w:tcPr>
            <w:tcW w:w="1510" w:type="dxa"/>
          </w:tcPr>
          <w:p w14:paraId="45619B3F" w14:textId="1BF33DC0" w:rsidR="000E0678" w:rsidRPr="00092FDE" w:rsidRDefault="00970FC9" w:rsidP="000E0678">
            <w:pPr>
              <w:keepLines/>
              <w:widowControl w:val="0"/>
              <w:spacing w:before="120" w:after="120"/>
              <w:rPr>
                <w:b/>
                <w:sz w:val="24"/>
                <w:szCs w:val="24"/>
              </w:rPr>
            </w:pPr>
            <w:bookmarkStart w:id="0" w:name="_Hlk172628592"/>
            <w:r>
              <w:rPr>
                <w:b/>
                <w:sz w:val="24"/>
                <w:szCs w:val="24"/>
              </w:rPr>
              <w:t>6</w:t>
            </w:r>
          </w:p>
        </w:tc>
        <w:tc>
          <w:tcPr>
            <w:tcW w:w="8301" w:type="dxa"/>
          </w:tcPr>
          <w:p w14:paraId="4C8D90F5" w14:textId="0F42D543" w:rsidR="000E0678" w:rsidRDefault="00970FC9" w:rsidP="000E0678">
            <w:pPr>
              <w:keepLines/>
              <w:widowControl w:val="0"/>
              <w:spacing w:before="120" w:after="120"/>
              <w:rPr>
                <w:b/>
                <w:sz w:val="24"/>
                <w:szCs w:val="24"/>
              </w:rPr>
            </w:pPr>
            <w:r>
              <w:rPr>
                <w:b/>
                <w:sz w:val="24"/>
                <w:szCs w:val="24"/>
              </w:rPr>
              <w:t>Home First</w:t>
            </w:r>
          </w:p>
        </w:tc>
      </w:tr>
      <w:bookmarkEnd w:id="0"/>
      <w:tr w:rsidR="00970FC9" w:rsidRPr="001619B8" w14:paraId="59074A25" w14:textId="77777777" w:rsidTr="00730208">
        <w:trPr>
          <w:trHeight w:val="169"/>
        </w:trPr>
        <w:tc>
          <w:tcPr>
            <w:tcW w:w="9811" w:type="dxa"/>
            <w:gridSpan w:val="2"/>
          </w:tcPr>
          <w:p w14:paraId="15863761" w14:textId="2C84E5FD" w:rsidR="00970FC9" w:rsidRDefault="00970FC9" w:rsidP="00970FC9">
            <w:pPr>
              <w:keepLines/>
              <w:widowControl w:val="0"/>
              <w:spacing w:before="120" w:after="120"/>
              <w:rPr>
                <w:rFonts w:eastAsia="Times New Roman" w:cs="Arial"/>
                <w:bCs/>
                <w:sz w:val="24"/>
                <w:szCs w:val="24"/>
              </w:rPr>
            </w:pPr>
            <w:r>
              <w:rPr>
                <w:rFonts w:eastAsia="Times New Roman" w:cs="Arial"/>
                <w:bCs/>
                <w:sz w:val="24"/>
                <w:szCs w:val="24"/>
              </w:rPr>
              <w:t>The meeting received a</w:t>
            </w:r>
            <w:r w:rsidRPr="00970FC9">
              <w:rPr>
                <w:rFonts w:eastAsia="Times New Roman" w:cs="Arial"/>
                <w:bCs/>
                <w:sz w:val="24"/>
                <w:szCs w:val="24"/>
              </w:rPr>
              <w:t xml:space="preserve"> presentation on a new </w:t>
            </w:r>
            <w:r>
              <w:rPr>
                <w:rFonts w:eastAsia="Times New Roman" w:cs="Arial"/>
                <w:bCs/>
                <w:sz w:val="24"/>
                <w:szCs w:val="24"/>
              </w:rPr>
              <w:t xml:space="preserve">'Home First' </w:t>
            </w:r>
            <w:r w:rsidR="002D54A0">
              <w:rPr>
                <w:rFonts w:eastAsia="Times New Roman" w:cs="Arial"/>
                <w:bCs/>
                <w:sz w:val="24"/>
                <w:szCs w:val="24"/>
              </w:rPr>
              <w:t xml:space="preserve">Occupational Therapy </w:t>
            </w:r>
            <w:r w:rsidRPr="00970FC9">
              <w:rPr>
                <w:rFonts w:eastAsia="Times New Roman" w:cs="Arial"/>
                <w:bCs/>
                <w:sz w:val="24"/>
                <w:szCs w:val="24"/>
              </w:rPr>
              <w:t>initiative supporting patients to leave hospital more quickly</w:t>
            </w:r>
            <w:r>
              <w:rPr>
                <w:rFonts w:eastAsia="Times New Roman" w:cs="Arial"/>
                <w:bCs/>
                <w:sz w:val="24"/>
                <w:szCs w:val="24"/>
              </w:rPr>
              <w:t xml:space="preserve">. This involved a joint presentation from </w:t>
            </w:r>
            <w:r w:rsidRPr="00970FC9">
              <w:rPr>
                <w:rFonts w:eastAsia="Times New Roman" w:cs="Arial"/>
                <w:bCs/>
                <w:sz w:val="24"/>
                <w:szCs w:val="24"/>
              </w:rPr>
              <w:t>Gemma Dorer, Occupational Therapy Lead for West Sussex Adult Services, and Teresa Blunt</w:t>
            </w:r>
            <w:r w:rsidR="00730208">
              <w:rPr>
                <w:rFonts w:eastAsia="Times New Roman" w:cs="Arial"/>
                <w:bCs/>
                <w:sz w:val="24"/>
                <w:szCs w:val="24"/>
              </w:rPr>
              <w:t>,</w:t>
            </w:r>
            <w:r w:rsidRPr="00970FC9">
              <w:rPr>
                <w:rFonts w:eastAsia="Times New Roman" w:cs="Arial"/>
                <w:bCs/>
                <w:sz w:val="24"/>
                <w:szCs w:val="24"/>
              </w:rPr>
              <w:t xml:space="preserve"> Occupational Therapy Lead East Sussex</w:t>
            </w:r>
            <w:r>
              <w:rPr>
                <w:rFonts w:eastAsia="Times New Roman" w:cs="Arial"/>
                <w:bCs/>
                <w:sz w:val="24"/>
                <w:szCs w:val="24"/>
              </w:rPr>
              <w:t>.</w:t>
            </w:r>
          </w:p>
        </w:tc>
      </w:tr>
      <w:tr w:rsidR="00970FC9" w14:paraId="554D84F2" w14:textId="77777777" w:rsidTr="00730208">
        <w:trPr>
          <w:trHeight w:val="169"/>
        </w:trPr>
        <w:tc>
          <w:tcPr>
            <w:tcW w:w="1510" w:type="dxa"/>
          </w:tcPr>
          <w:p w14:paraId="27A2CE85" w14:textId="062B12FE" w:rsidR="00970FC9" w:rsidRPr="00092FDE" w:rsidRDefault="00970FC9" w:rsidP="00373B2B">
            <w:pPr>
              <w:keepLines/>
              <w:widowControl w:val="0"/>
              <w:spacing w:before="120" w:after="120"/>
              <w:rPr>
                <w:b/>
                <w:sz w:val="24"/>
                <w:szCs w:val="24"/>
              </w:rPr>
            </w:pPr>
            <w:r>
              <w:rPr>
                <w:b/>
                <w:sz w:val="24"/>
                <w:szCs w:val="24"/>
              </w:rPr>
              <w:t>7</w:t>
            </w:r>
          </w:p>
        </w:tc>
        <w:tc>
          <w:tcPr>
            <w:tcW w:w="8301" w:type="dxa"/>
          </w:tcPr>
          <w:p w14:paraId="2BD9959D" w14:textId="61216CFE" w:rsidR="00970FC9" w:rsidRDefault="00970FC9" w:rsidP="00373B2B">
            <w:pPr>
              <w:keepLines/>
              <w:widowControl w:val="0"/>
              <w:spacing w:before="120" w:after="120"/>
              <w:rPr>
                <w:b/>
                <w:sz w:val="24"/>
                <w:szCs w:val="24"/>
              </w:rPr>
            </w:pPr>
            <w:r w:rsidRPr="00970FC9">
              <w:rPr>
                <w:rFonts w:cs="Arial"/>
                <w:b/>
                <w:color w:val="000000" w:themeColor="text1"/>
                <w:sz w:val="24"/>
                <w:szCs w:val="24"/>
              </w:rPr>
              <w:t>Reflections from the Council of Governors</w:t>
            </w:r>
          </w:p>
        </w:tc>
      </w:tr>
      <w:tr w:rsidR="00970FC9" w:rsidRPr="001619B8" w14:paraId="2FE41485" w14:textId="77777777" w:rsidTr="00730208">
        <w:trPr>
          <w:trHeight w:val="169"/>
        </w:trPr>
        <w:tc>
          <w:tcPr>
            <w:tcW w:w="9811" w:type="dxa"/>
            <w:gridSpan w:val="2"/>
          </w:tcPr>
          <w:p w14:paraId="3B878079" w14:textId="10989F49" w:rsidR="00970FC9" w:rsidRDefault="002D54A0" w:rsidP="00970FC9">
            <w:pPr>
              <w:keepLines/>
              <w:widowControl w:val="0"/>
              <w:spacing w:before="120" w:after="120"/>
              <w:rPr>
                <w:rFonts w:eastAsia="Times New Roman" w:cs="Arial"/>
                <w:bCs/>
                <w:sz w:val="24"/>
                <w:szCs w:val="24"/>
              </w:rPr>
            </w:pPr>
            <w:r>
              <w:rPr>
                <w:rFonts w:eastAsia="Times New Roman" w:cs="Arial"/>
                <w:bCs/>
                <w:sz w:val="24"/>
                <w:szCs w:val="24"/>
              </w:rPr>
              <w:t xml:space="preserve">The meeting received a </w:t>
            </w:r>
            <w:r w:rsidR="00730208">
              <w:rPr>
                <w:rFonts w:eastAsia="Times New Roman" w:cs="Arial"/>
                <w:bCs/>
                <w:sz w:val="24"/>
                <w:szCs w:val="24"/>
              </w:rPr>
              <w:t xml:space="preserve">joint </w:t>
            </w:r>
            <w:r>
              <w:rPr>
                <w:rFonts w:eastAsia="Times New Roman" w:cs="Arial"/>
                <w:bCs/>
                <w:sz w:val="24"/>
                <w:szCs w:val="24"/>
              </w:rPr>
              <w:t xml:space="preserve">presentation from Peter Molyneux, </w:t>
            </w:r>
            <w:r w:rsidR="00730208">
              <w:rPr>
                <w:rFonts w:eastAsia="Times New Roman" w:cs="Arial"/>
                <w:bCs/>
                <w:sz w:val="24"/>
                <w:szCs w:val="24"/>
              </w:rPr>
              <w:t xml:space="preserve">Trust </w:t>
            </w:r>
            <w:r>
              <w:rPr>
                <w:rFonts w:eastAsia="Times New Roman" w:cs="Arial"/>
                <w:bCs/>
                <w:sz w:val="24"/>
                <w:szCs w:val="24"/>
              </w:rPr>
              <w:t>Chair</w:t>
            </w:r>
            <w:r w:rsidR="00F07B55">
              <w:rPr>
                <w:rFonts w:eastAsia="Times New Roman" w:cs="Arial"/>
                <w:bCs/>
                <w:sz w:val="24"/>
                <w:szCs w:val="24"/>
              </w:rPr>
              <w:t xml:space="preserve"> on behalf of </w:t>
            </w:r>
            <w:r>
              <w:rPr>
                <w:rFonts w:eastAsia="Times New Roman" w:cs="Arial"/>
                <w:bCs/>
                <w:sz w:val="24"/>
                <w:szCs w:val="24"/>
              </w:rPr>
              <w:t>Keith Johnson, Lead Governor</w:t>
            </w:r>
            <w:r w:rsidR="00F07B55">
              <w:rPr>
                <w:rFonts w:eastAsia="Times New Roman" w:cs="Arial"/>
                <w:bCs/>
                <w:sz w:val="24"/>
                <w:szCs w:val="24"/>
              </w:rPr>
              <w:t xml:space="preserve"> and himself</w:t>
            </w:r>
            <w:r>
              <w:rPr>
                <w:rFonts w:eastAsia="Times New Roman" w:cs="Arial"/>
                <w:bCs/>
                <w:sz w:val="24"/>
                <w:szCs w:val="24"/>
              </w:rPr>
              <w:t xml:space="preserve">. </w:t>
            </w:r>
            <w:proofErr w:type="gramStart"/>
            <w:r w:rsidR="00730208">
              <w:rPr>
                <w:rFonts w:eastAsia="Times New Roman" w:cs="Arial"/>
                <w:bCs/>
                <w:sz w:val="24"/>
                <w:szCs w:val="24"/>
              </w:rPr>
              <w:t xml:space="preserve">This </w:t>
            </w:r>
            <w:r w:rsidR="00F84A28">
              <w:rPr>
                <w:rFonts w:eastAsia="Times New Roman" w:cs="Arial"/>
                <w:bCs/>
                <w:sz w:val="24"/>
                <w:szCs w:val="24"/>
              </w:rPr>
              <w:t>included details of the Governor elections</w:t>
            </w:r>
            <w:proofErr w:type="gramEnd"/>
            <w:r>
              <w:rPr>
                <w:rFonts w:eastAsia="Times New Roman" w:cs="Arial"/>
                <w:bCs/>
                <w:sz w:val="24"/>
                <w:szCs w:val="24"/>
              </w:rPr>
              <w:t xml:space="preserve"> held in the past year bringing in 14 new governors. This meant the Trust was carrying 9 vacancies.</w:t>
            </w:r>
          </w:p>
          <w:p w14:paraId="2E26EDEC" w14:textId="77777777" w:rsidR="002D54A0" w:rsidRDefault="002D54A0" w:rsidP="00970FC9">
            <w:pPr>
              <w:keepLines/>
              <w:widowControl w:val="0"/>
              <w:spacing w:before="120" w:after="120"/>
              <w:rPr>
                <w:rFonts w:eastAsia="Times New Roman" w:cs="Arial"/>
                <w:bCs/>
                <w:sz w:val="24"/>
                <w:szCs w:val="24"/>
              </w:rPr>
            </w:pPr>
            <w:r>
              <w:rPr>
                <w:rFonts w:eastAsia="Times New Roman" w:cs="Arial"/>
                <w:bCs/>
                <w:sz w:val="24"/>
                <w:szCs w:val="24"/>
              </w:rPr>
              <w:t>The presentation included details of the key achievements that included:</w:t>
            </w:r>
          </w:p>
          <w:p w14:paraId="7C0CBF73" w14:textId="77777777" w:rsidR="002D54A0" w:rsidRDefault="00860F08" w:rsidP="00860F08">
            <w:pPr>
              <w:pStyle w:val="ListParagraph"/>
              <w:keepLines/>
              <w:widowControl w:val="0"/>
              <w:numPr>
                <w:ilvl w:val="0"/>
                <w:numId w:val="29"/>
              </w:numPr>
              <w:spacing w:before="120" w:after="120"/>
              <w:rPr>
                <w:rFonts w:eastAsia="Times New Roman" w:cs="Arial"/>
                <w:bCs/>
                <w:sz w:val="24"/>
                <w:szCs w:val="24"/>
              </w:rPr>
            </w:pPr>
            <w:r>
              <w:rPr>
                <w:rFonts w:eastAsia="Times New Roman" w:cs="Arial"/>
                <w:bCs/>
                <w:sz w:val="24"/>
                <w:szCs w:val="24"/>
              </w:rPr>
              <w:t>Appointment of New Non-Executive Directors</w:t>
            </w:r>
          </w:p>
          <w:p w14:paraId="0C4C4C1E" w14:textId="77777777" w:rsidR="00860F08" w:rsidRDefault="00860F08" w:rsidP="00860F08">
            <w:pPr>
              <w:pStyle w:val="ListParagraph"/>
              <w:keepLines/>
              <w:widowControl w:val="0"/>
              <w:numPr>
                <w:ilvl w:val="0"/>
                <w:numId w:val="29"/>
              </w:numPr>
              <w:spacing w:before="120" w:after="120"/>
              <w:rPr>
                <w:rFonts w:eastAsia="Times New Roman" w:cs="Arial"/>
                <w:bCs/>
                <w:sz w:val="24"/>
                <w:szCs w:val="24"/>
              </w:rPr>
            </w:pPr>
            <w:r>
              <w:rPr>
                <w:rFonts w:eastAsia="Times New Roman" w:cs="Arial"/>
                <w:bCs/>
                <w:sz w:val="24"/>
                <w:szCs w:val="24"/>
              </w:rPr>
              <w:t>Appointment of the Vice Chair and the Senior Independent Director</w:t>
            </w:r>
          </w:p>
          <w:p w14:paraId="5A12C7AD" w14:textId="77777777" w:rsidR="00860F08" w:rsidRDefault="00860F08" w:rsidP="00860F08">
            <w:pPr>
              <w:pStyle w:val="ListParagraph"/>
              <w:keepLines/>
              <w:widowControl w:val="0"/>
              <w:numPr>
                <w:ilvl w:val="0"/>
                <w:numId w:val="29"/>
              </w:numPr>
              <w:spacing w:before="120" w:after="120"/>
              <w:rPr>
                <w:rFonts w:eastAsia="Times New Roman" w:cs="Arial"/>
                <w:bCs/>
                <w:sz w:val="24"/>
                <w:szCs w:val="24"/>
              </w:rPr>
            </w:pPr>
            <w:r>
              <w:rPr>
                <w:rFonts w:eastAsia="Times New Roman" w:cs="Arial"/>
                <w:bCs/>
                <w:sz w:val="24"/>
                <w:szCs w:val="24"/>
              </w:rPr>
              <w:t>Extension of the contract for the External Auditor</w:t>
            </w:r>
          </w:p>
          <w:p w14:paraId="4D617C22" w14:textId="541484C8" w:rsidR="00860F08" w:rsidRPr="00860F08" w:rsidRDefault="00860F08" w:rsidP="00860F08">
            <w:pPr>
              <w:keepLines/>
              <w:widowControl w:val="0"/>
              <w:spacing w:before="120" w:after="120"/>
              <w:rPr>
                <w:rFonts w:eastAsia="Times New Roman" w:cs="Arial"/>
                <w:bCs/>
                <w:sz w:val="24"/>
                <w:szCs w:val="24"/>
              </w:rPr>
            </w:pPr>
            <w:r>
              <w:rPr>
                <w:rFonts w:eastAsia="Times New Roman" w:cs="Arial"/>
                <w:bCs/>
                <w:sz w:val="24"/>
                <w:szCs w:val="24"/>
              </w:rPr>
              <w:t>The meeting noted the focus for the coming year which would include appointment of a new Trust Chair.</w:t>
            </w:r>
          </w:p>
        </w:tc>
      </w:tr>
      <w:tr w:rsidR="00970FC9" w14:paraId="0021486B" w14:textId="77777777" w:rsidTr="00730208">
        <w:trPr>
          <w:trHeight w:val="169"/>
        </w:trPr>
        <w:tc>
          <w:tcPr>
            <w:tcW w:w="1510" w:type="dxa"/>
          </w:tcPr>
          <w:p w14:paraId="21009D4A" w14:textId="137BE7B6" w:rsidR="00970FC9" w:rsidRPr="00092FDE" w:rsidRDefault="00970FC9" w:rsidP="00373B2B">
            <w:pPr>
              <w:keepLines/>
              <w:widowControl w:val="0"/>
              <w:spacing w:before="120" w:after="120"/>
              <w:rPr>
                <w:b/>
                <w:sz w:val="24"/>
                <w:szCs w:val="24"/>
              </w:rPr>
            </w:pPr>
            <w:r>
              <w:rPr>
                <w:b/>
                <w:sz w:val="24"/>
                <w:szCs w:val="24"/>
              </w:rPr>
              <w:t>8</w:t>
            </w:r>
          </w:p>
        </w:tc>
        <w:tc>
          <w:tcPr>
            <w:tcW w:w="8301" w:type="dxa"/>
          </w:tcPr>
          <w:p w14:paraId="2F9EF4C7" w14:textId="0523533D" w:rsidR="00970FC9" w:rsidRDefault="00970FC9" w:rsidP="00373B2B">
            <w:pPr>
              <w:keepLines/>
              <w:widowControl w:val="0"/>
              <w:spacing w:before="120" w:after="120"/>
              <w:rPr>
                <w:b/>
                <w:sz w:val="24"/>
                <w:szCs w:val="24"/>
              </w:rPr>
            </w:pPr>
            <w:r w:rsidRPr="00970FC9">
              <w:rPr>
                <w:b/>
                <w:sz w:val="24"/>
                <w:szCs w:val="24"/>
              </w:rPr>
              <w:t>Q&amp;A from Governors and Members of the Public</w:t>
            </w:r>
          </w:p>
        </w:tc>
      </w:tr>
      <w:tr w:rsidR="00970FC9" w:rsidRPr="001619B8" w14:paraId="096FD6FC" w14:textId="77777777" w:rsidTr="00730208">
        <w:trPr>
          <w:trHeight w:val="169"/>
        </w:trPr>
        <w:tc>
          <w:tcPr>
            <w:tcW w:w="9811" w:type="dxa"/>
            <w:gridSpan w:val="2"/>
          </w:tcPr>
          <w:p w14:paraId="281D24F4" w14:textId="14AF947D" w:rsidR="00970FC9" w:rsidRDefault="00860F08" w:rsidP="00970FC9">
            <w:pPr>
              <w:keepLines/>
              <w:widowControl w:val="0"/>
              <w:spacing w:before="120" w:after="120"/>
              <w:rPr>
                <w:rFonts w:eastAsia="Times New Roman" w:cs="Arial"/>
                <w:bCs/>
                <w:sz w:val="24"/>
                <w:szCs w:val="24"/>
              </w:rPr>
            </w:pPr>
            <w:r>
              <w:rPr>
                <w:rFonts w:eastAsia="Times New Roman" w:cs="Arial"/>
                <w:bCs/>
                <w:sz w:val="24"/>
                <w:szCs w:val="24"/>
              </w:rPr>
              <w:t>At the close of the meeting the following areas of discussion and questions were raised:</w:t>
            </w:r>
          </w:p>
          <w:p w14:paraId="2EE03B6E" w14:textId="68DE27BA" w:rsidR="00860F08" w:rsidRDefault="00860F08" w:rsidP="00860F08">
            <w:pPr>
              <w:pStyle w:val="ListParagraph"/>
              <w:keepLines/>
              <w:widowControl w:val="0"/>
              <w:numPr>
                <w:ilvl w:val="0"/>
                <w:numId w:val="30"/>
              </w:numPr>
              <w:spacing w:before="120" w:after="120"/>
              <w:rPr>
                <w:rFonts w:eastAsia="Times New Roman" w:cs="Arial"/>
                <w:bCs/>
                <w:sz w:val="24"/>
                <w:szCs w:val="24"/>
              </w:rPr>
            </w:pPr>
            <w:r>
              <w:rPr>
                <w:rFonts w:eastAsia="Times New Roman" w:cs="Arial"/>
                <w:bCs/>
                <w:sz w:val="24"/>
                <w:szCs w:val="24"/>
              </w:rPr>
              <w:t>In response to a question about the Trust focus on support for those with neurodiversity the Trust Chief Executive and Chief Nursing Officer confirmed that the Trust was focused on working with system partners to create greater awareness and involved those with personal experience. This would include areas like introducing auti</w:t>
            </w:r>
            <w:r w:rsidR="00F924F8">
              <w:rPr>
                <w:rFonts w:eastAsia="Times New Roman" w:cs="Arial"/>
                <w:bCs/>
                <w:sz w:val="24"/>
                <w:szCs w:val="24"/>
              </w:rPr>
              <w:t>sm training as part of an inpatient service and as part of the hospital new build undertaking a review of sensory levels on wards</w:t>
            </w:r>
            <w:r w:rsidR="00F07B55">
              <w:rPr>
                <w:rFonts w:eastAsia="Times New Roman" w:cs="Arial"/>
                <w:bCs/>
                <w:sz w:val="24"/>
                <w:szCs w:val="24"/>
              </w:rPr>
              <w:t>.</w:t>
            </w:r>
          </w:p>
          <w:p w14:paraId="2462E0FD" w14:textId="138E97F6" w:rsidR="00F924F8" w:rsidRDefault="00F924F8" w:rsidP="00860F08">
            <w:pPr>
              <w:pStyle w:val="ListParagraph"/>
              <w:keepLines/>
              <w:widowControl w:val="0"/>
              <w:numPr>
                <w:ilvl w:val="0"/>
                <w:numId w:val="30"/>
              </w:numPr>
              <w:spacing w:before="120" w:after="120"/>
              <w:rPr>
                <w:rFonts w:eastAsia="Times New Roman" w:cs="Arial"/>
                <w:bCs/>
                <w:sz w:val="24"/>
                <w:szCs w:val="24"/>
              </w:rPr>
            </w:pPr>
            <w:r>
              <w:rPr>
                <w:rFonts w:eastAsia="Times New Roman" w:cs="Arial"/>
                <w:bCs/>
                <w:sz w:val="24"/>
                <w:szCs w:val="24"/>
              </w:rPr>
              <w:t xml:space="preserve">Sarah Payne, West Sussex LA Governor, highlighted the importance of </w:t>
            </w:r>
            <w:r w:rsidR="00730208">
              <w:rPr>
                <w:rFonts w:eastAsia="Times New Roman" w:cs="Arial"/>
                <w:bCs/>
                <w:sz w:val="24"/>
                <w:szCs w:val="24"/>
              </w:rPr>
              <w:t>re-</w:t>
            </w:r>
            <w:r>
              <w:rPr>
                <w:rFonts w:eastAsia="Times New Roman" w:cs="Arial"/>
                <w:bCs/>
                <w:sz w:val="24"/>
                <w:szCs w:val="24"/>
              </w:rPr>
              <w:t>introducing face to face meetings as part of a wider process of improving engagement</w:t>
            </w:r>
            <w:r w:rsidR="00F07B55">
              <w:rPr>
                <w:rFonts w:eastAsia="Times New Roman" w:cs="Arial"/>
                <w:bCs/>
                <w:sz w:val="24"/>
                <w:szCs w:val="24"/>
              </w:rPr>
              <w:t xml:space="preserve"> with governors.</w:t>
            </w:r>
          </w:p>
          <w:p w14:paraId="3AE5C82C" w14:textId="6B81B298" w:rsidR="00F924F8" w:rsidRDefault="00F07B55" w:rsidP="00860F08">
            <w:pPr>
              <w:pStyle w:val="ListParagraph"/>
              <w:keepLines/>
              <w:widowControl w:val="0"/>
              <w:numPr>
                <w:ilvl w:val="0"/>
                <w:numId w:val="30"/>
              </w:numPr>
              <w:spacing w:before="120" w:after="120"/>
              <w:rPr>
                <w:rFonts w:eastAsia="Times New Roman" w:cs="Arial"/>
                <w:bCs/>
                <w:sz w:val="24"/>
                <w:szCs w:val="24"/>
              </w:rPr>
            </w:pPr>
            <w:r>
              <w:rPr>
                <w:rFonts w:eastAsia="Times New Roman" w:cs="Arial"/>
                <w:bCs/>
                <w:sz w:val="24"/>
                <w:szCs w:val="24"/>
              </w:rPr>
              <w:t xml:space="preserve">UN </w:t>
            </w:r>
            <w:r w:rsidR="00F84A28">
              <w:rPr>
                <w:rFonts w:eastAsia="Times New Roman" w:cs="Arial"/>
                <w:bCs/>
                <w:sz w:val="24"/>
                <w:szCs w:val="24"/>
              </w:rPr>
              <w:t xml:space="preserve">as the Chief Finance Officer </w:t>
            </w:r>
            <w:r w:rsidR="00F924F8">
              <w:rPr>
                <w:rFonts w:eastAsia="Times New Roman" w:cs="Arial"/>
                <w:bCs/>
                <w:sz w:val="24"/>
                <w:szCs w:val="24"/>
              </w:rPr>
              <w:t>confirmed that there were about 100 independent sector beds being used both inside and outside the Trust</w:t>
            </w:r>
            <w:r w:rsidR="00F84A28">
              <w:rPr>
                <w:rFonts w:eastAsia="Times New Roman" w:cs="Arial"/>
                <w:bCs/>
                <w:sz w:val="24"/>
                <w:szCs w:val="24"/>
              </w:rPr>
              <w:t xml:space="preserve"> footprint.</w:t>
            </w:r>
          </w:p>
          <w:p w14:paraId="02011FBB" w14:textId="4A236293" w:rsidR="00F924F8" w:rsidRDefault="00F924F8" w:rsidP="00860F08">
            <w:pPr>
              <w:pStyle w:val="ListParagraph"/>
              <w:keepLines/>
              <w:widowControl w:val="0"/>
              <w:numPr>
                <w:ilvl w:val="0"/>
                <w:numId w:val="30"/>
              </w:numPr>
              <w:spacing w:before="120" w:after="120"/>
              <w:rPr>
                <w:rFonts w:eastAsia="Times New Roman" w:cs="Arial"/>
                <w:bCs/>
                <w:sz w:val="24"/>
                <w:szCs w:val="24"/>
              </w:rPr>
            </w:pPr>
            <w:r>
              <w:rPr>
                <w:rFonts w:eastAsia="Times New Roman" w:cs="Arial"/>
                <w:bCs/>
                <w:sz w:val="24"/>
                <w:szCs w:val="24"/>
              </w:rPr>
              <w:lastRenderedPageBreak/>
              <w:t>The CEO confirmed she was meeting with Police representatives to discuss Right Care Right Person and the joint approach to supporting those with mental health</w:t>
            </w:r>
            <w:r w:rsidR="00F84A28">
              <w:rPr>
                <w:rFonts w:eastAsia="Times New Roman" w:cs="Arial"/>
                <w:bCs/>
                <w:sz w:val="24"/>
                <w:szCs w:val="24"/>
              </w:rPr>
              <w:t xml:space="preserve"> needs.</w:t>
            </w:r>
          </w:p>
          <w:p w14:paraId="3C0791C4" w14:textId="129C8ABA" w:rsidR="00860F08" w:rsidRPr="00F84A28" w:rsidRDefault="00F84A28" w:rsidP="00F84A28">
            <w:pPr>
              <w:pStyle w:val="ListParagraph"/>
              <w:keepLines/>
              <w:widowControl w:val="0"/>
              <w:numPr>
                <w:ilvl w:val="0"/>
                <w:numId w:val="30"/>
              </w:numPr>
              <w:spacing w:before="120" w:after="120"/>
              <w:rPr>
                <w:rFonts w:eastAsia="Times New Roman" w:cs="Arial"/>
                <w:bCs/>
                <w:sz w:val="24"/>
                <w:szCs w:val="24"/>
              </w:rPr>
            </w:pPr>
            <w:r>
              <w:rPr>
                <w:rFonts w:eastAsia="Times New Roman" w:cs="Arial"/>
                <w:bCs/>
                <w:sz w:val="24"/>
                <w:szCs w:val="24"/>
              </w:rPr>
              <w:t xml:space="preserve">A question was raised concerning the Board </w:t>
            </w:r>
            <w:r w:rsidR="00F924F8">
              <w:rPr>
                <w:rFonts w:eastAsia="Times New Roman" w:cs="Arial"/>
                <w:bCs/>
                <w:sz w:val="24"/>
                <w:szCs w:val="24"/>
              </w:rPr>
              <w:t>Declarations of interest</w:t>
            </w:r>
            <w:r>
              <w:rPr>
                <w:rFonts w:eastAsia="Times New Roman" w:cs="Arial"/>
                <w:bCs/>
                <w:sz w:val="24"/>
                <w:szCs w:val="24"/>
              </w:rPr>
              <w:t xml:space="preserve">. The Chair noted that the declarations were made available on the Trust web site but agreed to </w:t>
            </w:r>
            <w:proofErr w:type="gramStart"/>
            <w:r>
              <w:rPr>
                <w:rFonts w:eastAsia="Times New Roman" w:cs="Arial"/>
                <w:bCs/>
                <w:sz w:val="24"/>
                <w:szCs w:val="24"/>
              </w:rPr>
              <w:t>look into</w:t>
            </w:r>
            <w:proofErr w:type="gramEnd"/>
            <w:r>
              <w:rPr>
                <w:rFonts w:eastAsia="Times New Roman" w:cs="Arial"/>
                <w:bCs/>
                <w:sz w:val="24"/>
                <w:szCs w:val="24"/>
              </w:rPr>
              <w:t xml:space="preserve"> the specific comments.</w:t>
            </w:r>
          </w:p>
        </w:tc>
      </w:tr>
      <w:tr w:rsidR="00970FC9" w14:paraId="5F0847DE" w14:textId="77777777" w:rsidTr="00730208">
        <w:trPr>
          <w:trHeight w:val="169"/>
        </w:trPr>
        <w:tc>
          <w:tcPr>
            <w:tcW w:w="1510" w:type="dxa"/>
          </w:tcPr>
          <w:p w14:paraId="132F526A" w14:textId="44F21D01" w:rsidR="00970FC9" w:rsidRPr="00092FDE" w:rsidRDefault="00860F08" w:rsidP="00373B2B">
            <w:pPr>
              <w:keepLines/>
              <w:widowControl w:val="0"/>
              <w:spacing w:before="120" w:after="120"/>
              <w:rPr>
                <w:b/>
                <w:sz w:val="24"/>
                <w:szCs w:val="24"/>
              </w:rPr>
            </w:pPr>
            <w:r>
              <w:rPr>
                <w:b/>
                <w:sz w:val="24"/>
                <w:szCs w:val="24"/>
              </w:rPr>
              <w:lastRenderedPageBreak/>
              <w:t>9</w:t>
            </w:r>
          </w:p>
        </w:tc>
        <w:tc>
          <w:tcPr>
            <w:tcW w:w="8301" w:type="dxa"/>
          </w:tcPr>
          <w:p w14:paraId="197956EB" w14:textId="1D230A7A" w:rsidR="00970FC9" w:rsidRDefault="00860F08" w:rsidP="00373B2B">
            <w:pPr>
              <w:keepLines/>
              <w:widowControl w:val="0"/>
              <w:spacing w:before="120" w:after="120"/>
              <w:rPr>
                <w:b/>
                <w:sz w:val="24"/>
                <w:szCs w:val="24"/>
              </w:rPr>
            </w:pPr>
            <w:r w:rsidRPr="00EF75D5">
              <w:rPr>
                <w:rFonts w:cs="Arial"/>
                <w:b/>
                <w:color w:val="000000" w:themeColor="text1"/>
                <w:sz w:val="24"/>
                <w:szCs w:val="24"/>
              </w:rPr>
              <w:t>ANY OTHER BUSINESS</w:t>
            </w:r>
          </w:p>
        </w:tc>
      </w:tr>
      <w:tr w:rsidR="00970FC9" w:rsidRPr="001619B8" w14:paraId="74D47182" w14:textId="77777777" w:rsidTr="00730208">
        <w:trPr>
          <w:trHeight w:val="169"/>
        </w:trPr>
        <w:tc>
          <w:tcPr>
            <w:tcW w:w="9811" w:type="dxa"/>
            <w:gridSpan w:val="2"/>
          </w:tcPr>
          <w:p w14:paraId="793B590E" w14:textId="4801CDB1" w:rsidR="00970FC9" w:rsidRDefault="00F07B55" w:rsidP="00970FC9">
            <w:pPr>
              <w:keepLines/>
              <w:widowControl w:val="0"/>
              <w:spacing w:before="120" w:after="120"/>
              <w:rPr>
                <w:rFonts w:eastAsia="Times New Roman" w:cs="Arial"/>
                <w:bCs/>
                <w:sz w:val="24"/>
                <w:szCs w:val="24"/>
              </w:rPr>
            </w:pPr>
            <w:r>
              <w:rPr>
                <w:rFonts w:eastAsia="Times New Roman" w:cs="Arial"/>
                <w:bCs/>
                <w:sz w:val="24"/>
                <w:szCs w:val="24"/>
              </w:rPr>
              <w:t>None</w:t>
            </w:r>
          </w:p>
        </w:tc>
      </w:tr>
      <w:tr w:rsidR="000E0678" w:rsidRPr="001619B8" w14:paraId="31198713" w14:textId="77777777" w:rsidTr="00730208">
        <w:trPr>
          <w:trHeight w:val="169"/>
        </w:trPr>
        <w:tc>
          <w:tcPr>
            <w:tcW w:w="9811" w:type="dxa"/>
            <w:gridSpan w:val="2"/>
          </w:tcPr>
          <w:p w14:paraId="558B5FAE" w14:textId="77777777" w:rsidR="000E0678" w:rsidRPr="009A74C6" w:rsidRDefault="000E0678" w:rsidP="000E0678">
            <w:pPr>
              <w:pStyle w:val="Heading7"/>
              <w:keepNext w:val="0"/>
              <w:widowControl w:val="0"/>
              <w:spacing w:before="120" w:after="120"/>
              <w:jc w:val="center"/>
              <w:rPr>
                <w:rFonts w:ascii="Arial" w:eastAsia="Times New Roman" w:hAnsi="Arial" w:cs="Arial"/>
                <w:b/>
                <w:bCs/>
                <w:i w:val="0"/>
                <w:iCs w:val="0"/>
                <w:color w:val="auto"/>
                <w:sz w:val="24"/>
                <w:szCs w:val="24"/>
              </w:rPr>
            </w:pPr>
            <w:r w:rsidRPr="009A74C6">
              <w:rPr>
                <w:rFonts w:ascii="Arial" w:eastAsia="Times New Roman" w:hAnsi="Arial" w:cs="Arial"/>
                <w:b/>
                <w:bCs/>
                <w:i w:val="0"/>
                <w:iCs w:val="0"/>
                <w:color w:val="auto"/>
                <w:sz w:val="24"/>
                <w:szCs w:val="24"/>
              </w:rPr>
              <w:t>Date and Venue for Next Meeting:</w:t>
            </w:r>
          </w:p>
          <w:p w14:paraId="5EE277C4" w14:textId="7106E39E" w:rsidR="000E0678" w:rsidRPr="001A0A35" w:rsidRDefault="00F84A28" w:rsidP="000E0678">
            <w:pPr>
              <w:keepLines/>
              <w:widowControl w:val="0"/>
              <w:autoSpaceDE w:val="0"/>
              <w:autoSpaceDN w:val="0"/>
              <w:adjustRightInd w:val="0"/>
              <w:spacing w:before="120" w:after="120" w:line="276" w:lineRule="auto"/>
              <w:jc w:val="center"/>
              <w:rPr>
                <w:rFonts w:cs="Arial"/>
                <w:bCs/>
                <w:sz w:val="22"/>
                <w:szCs w:val="22"/>
                <w:lang w:val="en"/>
              </w:rPr>
            </w:pPr>
            <w:r w:rsidRPr="009A74C6">
              <w:rPr>
                <w:rFonts w:cs="Arial"/>
                <w:bCs/>
                <w:sz w:val="24"/>
                <w:szCs w:val="24"/>
                <w:lang w:val="en"/>
              </w:rPr>
              <w:t xml:space="preserve">September 2024 </w:t>
            </w:r>
            <w:r w:rsidR="009A74C6">
              <w:rPr>
                <w:rFonts w:cs="Arial"/>
                <w:bCs/>
                <w:sz w:val="24"/>
                <w:szCs w:val="24"/>
                <w:lang w:val="en"/>
              </w:rPr>
              <w:t>(</w:t>
            </w:r>
            <w:r w:rsidRPr="009A74C6">
              <w:rPr>
                <w:rFonts w:cs="Arial"/>
                <w:bCs/>
                <w:sz w:val="24"/>
                <w:szCs w:val="24"/>
                <w:lang w:val="en"/>
              </w:rPr>
              <w:t>date to be agreed</w:t>
            </w:r>
            <w:r w:rsidR="009A74C6">
              <w:rPr>
                <w:rFonts w:cs="Arial"/>
                <w:bCs/>
                <w:sz w:val="24"/>
                <w:szCs w:val="24"/>
                <w:lang w:val="en"/>
              </w:rPr>
              <w:t>)</w:t>
            </w:r>
          </w:p>
        </w:tc>
      </w:tr>
    </w:tbl>
    <w:p w14:paraId="0314D96E" w14:textId="77777777" w:rsidR="00107C98" w:rsidRPr="001619B8" w:rsidRDefault="00107C98" w:rsidP="00037D9A"/>
    <w:sectPr w:rsidR="00107C98" w:rsidRPr="001619B8" w:rsidSect="00261860">
      <w:footerReference w:type="default" r:id="rId8"/>
      <w:headerReference w:type="first" r:id="rId9"/>
      <w:footerReference w:type="first" r:id="rId10"/>
      <w:pgSz w:w="11906" w:h="16838"/>
      <w:pgMar w:top="1440" w:right="1440" w:bottom="1191" w:left="1440" w:header="709" w:footer="21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670F44" w14:textId="77777777" w:rsidR="00761C57" w:rsidRDefault="00761C57" w:rsidP="0027186F">
      <w:r>
        <w:separator/>
      </w:r>
    </w:p>
  </w:endnote>
  <w:endnote w:type="continuationSeparator" w:id="0">
    <w:p w14:paraId="4945D0DD" w14:textId="77777777" w:rsidR="00761C57" w:rsidRDefault="00761C57" w:rsidP="00271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563125" w14:textId="77777777" w:rsidR="00FC345C" w:rsidRPr="00261860" w:rsidRDefault="00FC345C">
    <w:pPr>
      <w:pStyle w:val="Footer"/>
      <w:jc w:val="right"/>
      <w:rPr>
        <w:szCs w:val="20"/>
      </w:rPr>
    </w:pPr>
    <w:r w:rsidRPr="00261860">
      <w:rPr>
        <w:szCs w:val="20"/>
      </w:rPr>
      <w:t xml:space="preserve">Page </w:t>
    </w:r>
    <w:r w:rsidRPr="00261860">
      <w:rPr>
        <w:b/>
        <w:bCs/>
        <w:szCs w:val="20"/>
      </w:rPr>
      <w:fldChar w:fldCharType="begin"/>
    </w:r>
    <w:r w:rsidRPr="00261860">
      <w:rPr>
        <w:b/>
        <w:bCs/>
        <w:szCs w:val="20"/>
      </w:rPr>
      <w:instrText xml:space="preserve"> PAGE </w:instrText>
    </w:r>
    <w:r w:rsidRPr="00261860">
      <w:rPr>
        <w:b/>
        <w:bCs/>
        <w:szCs w:val="20"/>
      </w:rPr>
      <w:fldChar w:fldCharType="separate"/>
    </w:r>
    <w:r w:rsidR="00DE672B" w:rsidRPr="00261860">
      <w:rPr>
        <w:b/>
        <w:bCs/>
        <w:noProof/>
        <w:szCs w:val="20"/>
      </w:rPr>
      <w:t>2</w:t>
    </w:r>
    <w:r w:rsidRPr="00261860">
      <w:rPr>
        <w:b/>
        <w:bCs/>
        <w:szCs w:val="20"/>
      </w:rPr>
      <w:fldChar w:fldCharType="end"/>
    </w:r>
    <w:r w:rsidRPr="00261860">
      <w:rPr>
        <w:szCs w:val="20"/>
      </w:rPr>
      <w:t xml:space="preserve"> of </w:t>
    </w:r>
    <w:r w:rsidRPr="00261860">
      <w:rPr>
        <w:b/>
        <w:bCs/>
        <w:szCs w:val="20"/>
      </w:rPr>
      <w:fldChar w:fldCharType="begin"/>
    </w:r>
    <w:r w:rsidRPr="00261860">
      <w:rPr>
        <w:b/>
        <w:bCs/>
        <w:szCs w:val="20"/>
      </w:rPr>
      <w:instrText xml:space="preserve"> NUMPAGES  </w:instrText>
    </w:r>
    <w:r w:rsidRPr="00261860">
      <w:rPr>
        <w:b/>
        <w:bCs/>
        <w:szCs w:val="20"/>
      </w:rPr>
      <w:fldChar w:fldCharType="separate"/>
    </w:r>
    <w:r w:rsidR="00DE672B" w:rsidRPr="00261860">
      <w:rPr>
        <w:b/>
        <w:bCs/>
        <w:noProof/>
        <w:szCs w:val="20"/>
      </w:rPr>
      <w:t>2</w:t>
    </w:r>
    <w:r w:rsidRPr="00261860">
      <w:rPr>
        <w:b/>
        <w:bCs/>
        <w:szCs w:val="20"/>
      </w:rPr>
      <w:fldChar w:fldCharType="end"/>
    </w:r>
  </w:p>
  <w:p w14:paraId="04A809F9" w14:textId="77777777" w:rsidR="00FC345C" w:rsidRPr="00650284" w:rsidRDefault="00FC345C">
    <w:pPr>
      <w:pStyle w:val="Footer"/>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76770745"/>
      <w:docPartObj>
        <w:docPartGallery w:val="Page Numbers (Bottom of Page)"/>
        <w:docPartUnique/>
      </w:docPartObj>
    </w:sdtPr>
    <w:sdtEndPr/>
    <w:sdtContent>
      <w:sdt>
        <w:sdtPr>
          <w:id w:val="-1769616900"/>
          <w:docPartObj>
            <w:docPartGallery w:val="Page Numbers (Top of Page)"/>
            <w:docPartUnique/>
          </w:docPartObj>
        </w:sdtPr>
        <w:sdtEndPr/>
        <w:sdtContent>
          <w:p w14:paraId="58DBB6F5" w14:textId="77777777" w:rsidR="00261860" w:rsidRDefault="0026186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006C600" w14:textId="77777777" w:rsidR="00261860" w:rsidRDefault="002618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69B270" w14:textId="77777777" w:rsidR="00761C57" w:rsidRDefault="00761C57" w:rsidP="0027186F">
      <w:r>
        <w:separator/>
      </w:r>
    </w:p>
  </w:footnote>
  <w:footnote w:type="continuationSeparator" w:id="0">
    <w:p w14:paraId="78F233C3" w14:textId="77777777" w:rsidR="00761C57" w:rsidRDefault="00761C57" w:rsidP="002718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C0A63A" w14:textId="77777777" w:rsidR="00DD6D6A" w:rsidRDefault="00DD6D6A">
    <w:pPr>
      <w:pStyle w:val="Header"/>
    </w:pPr>
    <w:r>
      <w:rPr>
        <w:noProof/>
        <w:lang w:eastAsia="en-GB"/>
      </w:rPr>
      <w:drawing>
        <wp:anchor distT="0" distB="0" distL="114300" distR="114300" simplePos="0" relativeHeight="251659264" behindDoc="1" locked="0" layoutInCell="1" allowOverlap="1" wp14:anchorId="460C421C" wp14:editId="5F511286">
          <wp:simplePos x="0" y="0"/>
          <wp:positionH relativeFrom="column">
            <wp:posOffset>4191000</wp:posOffset>
          </wp:positionH>
          <wp:positionV relativeFrom="paragraph">
            <wp:posOffset>-365760</wp:posOffset>
          </wp:positionV>
          <wp:extent cx="1854835" cy="839470"/>
          <wp:effectExtent l="0" t="0" r="0" b="0"/>
          <wp:wrapTight wrapText="bothSides">
            <wp:wrapPolygon edited="0">
              <wp:start x="0" y="0"/>
              <wp:lineTo x="0" y="21077"/>
              <wp:lineTo x="21297" y="21077"/>
              <wp:lineTo x="21297" y="0"/>
              <wp:lineTo x="0" y="0"/>
            </wp:wrapPolygon>
          </wp:wrapTight>
          <wp:docPr id="1" name="Picture 1" descr="B:\COMMON ROOM\Groups Share\EXECUTIVE SUPPORT TEAM\Logo\Sussex Partnership NHS Blue Logo- smaller service area.png"/>
          <wp:cNvGraphicFramePr/>
          <a:graphic xmlns:a="http://schemas.openxmlformats.org/drawingml/2006/main">
            <a:graphicData uri="http://schemas.openxmlformats.org/drawingml/2006/picture">
              <pic:pic xmlns:pic="http://schemas.openxmlformats.org/drawingml/2006/picture">
                <pic:nvPicPr>
                  <pic:cNvPr id="3" name="Picture 3" descr="B:\COMMON ROOM\Groups Share\EXECUTIVE SUPPORT TEAM\Logo\Sussex Partnership NHS Blue Logo- smaller service area.pn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54835" cy="8394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B21E7B"/>
    <w:multiLevelType w:val="hybridMultilevel"/>
    <w:tmpl w:val="CADE4A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E6205B"/>
    <w:multiLevelType w:val="hybridMultilevel"/>
    <w:tmpl w:val="575CD9B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BE7204"/>
    <w:multiLevelType w:val="hybridMultilevel"/>
    <w:tmpl w:val="471439E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8B872E6"/>
    <w:multiLevelType w:val="hybridMultilevel"/>
    <w:tmpl w:val="E34C981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D917451"/>
    <w:multiLevelType w:val="hybridMultilevel"/>
    <w:tmpl w:val="25F45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43F3472"/>
    <w:multiLevelType w:val="hybridMultilevel"/>
    <w:tmpl w:val="89A4D8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9030CA"/>
    <w:multiLevelType w:val="hybridMultilevel"/>
    <w:tmpl w:val="C34A7C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E23DAB"/>
    <w:multiLevelType w:val="hybridMultilevel"/>
    <w:tmpl w:val="29A4B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7AD14BA"/>
    <w:multiLevelType w:val="hybridMultilevel"/>
    <w:tmpl w:val="B57005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9704B8E"/>
    <w:multiLevelType w:val="hybridMultilevel"/>
    <w:tmpl w:val="7730128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D3B46D0"/>
    <w:multiLevelType w:val="hybridMultilevel"/>
    <w:tmpl w:val="2ADC89D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1326D6A"/>
    <w:multiLevelType w:val="hybridMultilevel"/>
    <w:tmpl w:val="B24806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70D0DA1"/>
    <w:multiLevelType w:val="hybridMultilevel"/>
    <w:tmpl w:val="0726BF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BBB0BAD"/>
    <w:multiLevelType w:val="hybridMultilevel"/>
    <w:tmpl w:val="18861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D002FE4"/>
    <w:multiLevelType w:val="hybridMultilevel"/>
    <w:tmpl w:val="0FB6305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60C457F"/>
    <w:multiLevelType w:val="hybridMultilevel"/>
    <w:tmpl w:val="9476E5FE"/>
    <w:lvl w:ilvl="0" w:tplc="0809000F">
      <w:start w:val="1"/>
      <w:numFmt w:val="decimal"/>
      <w:lvlText w:val="%1."/>
      <w:lvlJc w:val="left"/>
      <w:pPr>
        <w:ind w:left="1005" w:hanging="360"/>
      </w:pPr>
    </w:lvl>
    <w:lvl w:ilvl="1" w:tplc="08090019" w:tentative="1">
      <w:start w:val="1"/>
      <w:numFmt w:val="lowerLetter"/>
      <w:lvlText w:val="%2."/>
      <w:lvlJc w:val="left"/>
      <w:pPr>
        <w:ind w:left="1725" w:hanging="360"/>
      </w:pPr>
    </w:lvl>
    <w:lvl w:ilvl="2" w:tplc="0809001B" w:tentative="1">
      <w:start w:val="1"/>
      <w:numFmt w:val="lowerRoman"/>
      <w:lvlText w:val="%3."/>
      <w:lvlJc w:val="right"/>
      <w:pPr>
        <w:ind w:left="2445" w:hanging="180"/>
      </w:pPr>
    </w:lvl>
    <w:lvl w:ilvl="3" w:tplc="0809000F" w:tentative="1">
      <w:start w:val="1"/>
      <w:numFmt w:val="decimal"/>
      <w:lvlText w:val="%4."/>
      <w:lvlJc w:val="left"/>
      <w:pPr>
        <w:ind w:left="3165" w:hanging="360"/>
      </w:pPr>
    </w:lvl>
    <w:lvl w:ilvl="4" w:tplc="08090019" w:tentative="1">
      <w:start w:val="1"/>
      <w:numFmt w:val="lowerLetter"/>
      <w:lvlText w:val="%5."/>
      <w:lvlJc w:val="left"/>
      <w:pPr>
        <w:ind w:left="3885" w:hanging="360"/>
      </w:pPr>
    </w:lvl>
    <w:lvl w:ilvl="5" w:tplc="0809001B" w:tentative="1">
      <w:start w:val="1"/>
      <w:numFmt w:val="lowerRoman"/>
      <w:lvlText w:val="%6."/>
      <w:lvlJc w:val="right"/>
      <w:pPr>
        <w:ind w:left="4605" w:hanging="180"/>
      </w:pPr>
    </w:lvl>
    <w:lvl w:ilvl="6" w:tplc="0809000F" w:tentative="1">
      <w:start w:val="1"/>
      <w:numFmt w:val="decimal"/>
      <w:lvlText w:val="%7."/>
      <w:lvlJc w:val="left"/>
      <w:pPr>
        <w:ind w:left="5325" w:hanging="360"/>
      </w:pPr>
    </w:lvl>
    <w:lvl w:ilvl="7" w:tplc="08090019" w:tentative="1">
      <w:start w:val="1"/>
      <w:numFmt w:val="lowerLetter"/>
      <w:lvlText w:val="%8."/>
      <w:lvlJc w:val="left"/>
      <w:pPr>
        <w:ind w:left="6045" w:hanging="360"/>
      </w:pPr>
    </w:lvl>
    <w:lvl w:ilvl="8" w:tplc="0809001B" w:tentative="1">
      <w:start w:val="1"/>
      <w:numFmt w:val="lowerRoman"/>
      <w:lvlText w:val="%9."/>
      <w:lvlJc w:val="right"/>
      <w:pPr>
        <w:ind w:left="6765" w:hanging="180"/>
      </w:pPr>
    </w:lvl>
  </w:abstractNum>
  <w:abstractNum w:abstractNumId="16" w15:restartNumberingAfterBreak="0">
    <w:nsid w:val="58823A7D"/>
    <w:multiLevelType w:val="hybridMultilevel"/>
    <w:tmpl w:val="59C6971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89A463A"/>
    <w:multiLevelType w:val="hybridMultilevel"/>
    <w:tmpl w:val="D3EC7E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BAF0C1C"/>
    <w:multiLevelType w:val="hybridMultilevel"/>
    <w:tmpl w:val="87565D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491798"/>
    <w:multiLevelType w:val="hybridMultilevel"/>
    <w:tmpl w:val="993AEC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2855F3D"/>
    <w:multiLevelType w:val="hybridMultilevel"/>
    <w:tmpl w:val="D0ECAE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30213D0"/>
    <w:multiLevelType w:val="hybridMultilevel"/>
    <w:tmpl w:val="EADA565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3BF5AB3"/>
    <w:multiLevelType w:val="hybridMultilevel"/>
    <w:tmpl w:val="B39AB6DE"/>
    <w:lvl w:ilvl="0" w:tplc="0809000F">
      <w:start w:val="1"/>
      <w:numFmt w:val="decimal"/>
      <w:lvlText w:val="%1."/>
      <w:lvlJc w:val="left"/>
      <w:pPr>
        <w:ind w:left="617" w:hanging="360"/>
      </w:pPr>
    </w:lvl>
    <w:lvl w:ilvl="1" w:tplc="08090019" w:tentative="1">
      <w:start w:val="1"/>
      <w:numFmt w:val="lowerLetter"/>
      <w:lvlText w:val="%2."/>
      <w:lvlJc w:val="left"/>
      <w:pPr>
        <w:ind w:left="1337" w:hanging="360"/>
      </w:pPr>
    </w:lvl>
    <w:lvl w:ilvl="2" w:tplc="0809001B" w:tentative="1">
      <w:start w:val="1"/>
      <w:numFmt w:val="lowerRoman"/>
      <w:lvlText w:val="%3."/>
      <w:lvlJc w:val="right"/>
      <w:pPr>
        <w:ind w:left="2057" w:hanging="180"/>
      </w:pPr>
    </w:lvl>
    <w:lvl w:ilvl="3" w:tplc="0809000F" w:tentative="1">
      <w:start w:val="1"/>
      <w:numFmt w:val="decimal"/>
      <w:lvlText w:val="%4."/>
      <w:lvlJc w:val="left"/>
      <w:pPr>
        <w:ind w:left="2777" w:hanging="360"/>
      </w:pPr>
    </w:lvl>
    <w:lvl w:ilvl="4" w:tplc="08090019" w:tentative="1">
      <w:start w:val="1"/>
      <w:numFmt w:val="lowerLetter"/>
      <w:lvlText w:val="%5."/>
      <w:lvlJc w:val="left"/>
      <w:pPr>
        <w:ind w:left="3497" w:hanging="360"/>
      </w:pPr>
    </w:lvl>
    <w:lvl w:ilvl="5" w:tplc="0809001B" w:tentative="1">
      <w:start w:val="1"/>
      <w:numFmt w:val="lowerRoman"/>
      <w:lvlText w:val="%6."/>
      <w:lvlJc w:val="right"/>
      <w:pPr>
        <w:ind w:left="4217" w:hanging="180"/>
      </w:pPr>
    </w:lvl>
    <w:lvl w:ilvl="6" w:tplc="0809000F" w:tentative="1">
      <w:start w:val="1"/>
      <w:numFmt w:val="decimal"/>
      <w:lvlText w:val="%7."/>
      <w:lvlJc w:val="left"/>
      <w:pPr>
        <w:ind w:left="4937" w:hanging="360"/>
      </w:pPr>
    </w:lvl>
    <w:lvl w:ilvl="7" w:tplc="08090019" w:tentative="1">
      <w:start w:val="1"/>
      <w:numFmt w:val="lowerLetter"/>
      <w:lvlText w:val="%8."/>
      <w:lvlJc w:val="left"/>
      <w:pPr>
        <w:ind w:left="5657" w:hanging="360"/>
      </w:pPr>
    </w:lvl>
    <w:lvl w:ilvl="8" w:tplc="0809001B" w:tentative="1">
      <w:start w:val="1"/>
      <w:numFmt w:val="lowerRoman"/>
      <w:lvlText w:val="%9."/>
      <w:lvlJc w:val="right"/>
      <w:pPr>
        <w:ind w:left="6377" w:hanging="180"/>
      </w:pPr>
    </w:lvl>
  </w:abstractNum>
  <w:abstractNum w:abstractNumId="23" w15:restartNumberingAfterBreak="0">
    <w:nsid w:val="645D22A5"/>
    <w:multiLevelType w:val="hybridMultilevel"/>
    <w:tmpl w:val="963029CA"/>
    <w:lvl w:ilvl="0" w:tplc="B98A7E10">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AED5231"/>
    <w:multiLevelType w:val="hybridMultilevel"/>
    <w:tmpl w:val="421A337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B532B25"/>
    <w:multiLevelType w:val="hybridMultilevel"/>
    <w:tmpl w:val="EAC646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CAE28BC"/>
    <w:multiLevelType w:val="hybridMultilevel"/>
    <w:tmpl w:val="180266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1DB3F54"/>
    <w:multiLevelType w:val="hybridMultilevel"/>
    <w:tmpl w:val="991679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95F04C1"/>
    <w:multiLevelType w:val="hybridMultilevel"/>
    <w:tmpl w:val="FBD6D0BC"/>
    <w:lvl w:ilvl="0" w:tplc="0809000F">
      <w:start w:val="1"/>
      <w:numFmt w:val="decimal"/>
      <w:lvlText w:val="%1."/>
      <w:lvlJc w:val="left"/>
      <w:pPr>
        <w:ind w:left="1005" w:hanging="360"/>
      </w:pPr>
    </w:lvl>
    <w:lvl w:ilvl="1" w:tplc="08090019" w:tentative="1">
      <w:start w:val="1"/>
      <w:numFmt w:val="lowerLetter"/>
      <w:lvlText w:val="%2."/>
      <w:lvlJc w:val="left"/>
      <w:pPr>
        <w:ind w:left="1725" w:hanging="360"/>
      </w:pPr>
    </w:lvl>
    <w:lvl w:ilvl="2" w:tplc="0809001B" w:tentative="1">
      <w:start w:val="1"/>
      <w:numFmt w:val="lowerRoman"/>
      <w:lvlText w:val="%3."/>
      <w:lvlJc w:val="right"/>
      <w:pPr>
        <w:ind w:left="2445" w:hanging="180"/>
      </w:pPr>
    </w:lvl>
    <w:lvl w:ilvl="3" w:tplc="0809000F" w:tentative="1">
      <w:start w:val="1"/>
      <w:numFmt w:val="decimal"/>
      <w:lvlText w:val="%4."/>
      <w:lvlJc w:val="left"/>
      <w:pPr>
        <w:ind w:left="3165" w:hanging="360"/>
      </w:pPr>
    </w:lvl>
    <w:lvl w:ilvl="4" w:tplc="08090019" w:tentative="1">
      <w:start w:val="1"/>
      <w:numFmt w:val="lowerLetter"/>
      <w:lvlText w:val="%5."/>
      <w:lvlJc w:val="left"/>
      <w:pPr>
        <w:ind w:left="3885" w:hanging="360"/>
      </w:pPr>
    </w:lvl>
    <w:lvl w:ilvl="5" w:tplc="0809001B" w:tentative="1">
      <w:start w:val="1"/>
      <w:numFmt w:val="lowerRoman"/>
      <w:lvlText w:val="%6."/>
      <w:lvlJc w:val="right"/>
      <w:pPr>
        <w:ind w:left="4605" w:hanging="180"/>
      </w:pPr>
    </w:lvl>
    <w:lvl w:ilvl="6" w:tplc="0809000F" w:tentative="1">
      <w:start w:val="1"/>
      <w:numFmt w:val="decimal"/>
      <w:lvlText w:val="%7."/>
      <w:lvlJc w:val="left"/>
      <w:pPr>
        <w:ind w:left="5325" w:hanging="360"/>
      </w:pPr>
    </w:lvl>
    <w:lvl w:ilvl="7" w:tplc="08090019" w:tentative="1">
      <w:start w:val="1"/>
      <w:numFmt w:val="lowerLetter"/>
      <w:lvlText w:val="%8."/>
      <w:lvlJc w:val="left"/>
      <w:pPr>
        <w:ind w:left="6045" w:hanging="360"/>
      </w:pPr>
    </w:lvl>
    <w:lvl w:ilvl="8" w:tplc="0809001B" w:tentative="1">
      <w:start w:val="1"/>
      <w:numFmt w:val="lowerRoman"/>
      <w:lvlText w:val="%9."/>
      <w:lvlJc w:val="right"/>
      <w:pPr>
        <w:ind w:left="6765" w:hanging="180"/>
      </w:pPr>
    </w:lvl>
  </w:abstractNum>
  <w:abstractNum w:abstractNumId="29" w15:restartNumberingAfterBreak="0">
    <w:nsid w:val="7FCB5D10"/>
    <w:multiLevelType w:val="hybridMultilevel"/>
    <w:tmpl w:val="D2188B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54514661">
    <w:abstractNumId w:val="18"/>
  </w:num>
  <w:num w:numId="2" w16cid:durableId="99760490">
    <w:abstractNumId w:val="12"/>
  </w:num>
  <w:num w:numId="3" w16cid:durableId="1306550387">
    <w:abstractNumId w:val="26"/>
  </w:num>
  <w:num w:numId="4" w16cid:durableId="1188716037">
    <w:abstractNumId w:val="2"/>
  </w:num>
  <w:num w:numId="5" w16cid:durableId="1395395207">
    <w:abstractNumId w:val="3"/>
  </w:num>
  <w:num w:numId="6" w16cid:durableId="433596180">
    <w:abstractNumId w:val="21"/>
  </w:num>
  <w:num w:numId="7" w16cid:durableId="250511331">
    <w:abstractNumId w:val="24"/>
  </w:num>
  <w:num w:numId="8" w16cid:durableId="1125272507">
    <w:abstractNumId w:val="16"/>
  </w:num>
  <w:num w:numId="9" w16cid:durableId="1964993741">
    <w:abstractNumId w:val="10"/>
  </w:num>
  <w:num w:numId="10" w16cid:durableId="917246346">
    <w:abstractNumId w:val="1"/>
  </w:num>
  <w:num w:numId="11" w16cid:durableId="1336303053">
    <w:abstractNumId w:val="9"/>
  </w:num>
  <w:num w:numId="12" w16cid:durableId="1669361">
    <w:abstractNumId w:val="27"/>
  </w:num>
  <w:num w:numId="13" w16cid:durableId="1620531601">
    <w:abstractNumId w:val="23"/>
  </w:num>
  <w:num w:numId="14" w16cid:durableId="114837402">
    <w:abstractNumId w:val="20"/>
  </w:num>
  <w:num w:numId="15" w16cid:durableId="938372879">
    <w:abstractNumId w:val="29"/>
  </w:num>
  <w:num w:numId="16" w16cid:durableId="1245533183">
    <w:abstractNumId w:val="0"/>
  </w:num>
  <w:num w:numId="17" w16cid:durableId="1046686178">
    <w:abstractNumId w:val="11"/>
  </w:num>
  <w:num w:numId="18" w16cid:durableId="698967372">
    <w:abstractNumId w:val="19"/>
  </w:num>
  <w:num w:numId="19" w16cid:durableId="351684489">
    <w:abstractNumId w:val="6"/>
  </w:num>
  <w:num w:numId="20" w16cid:durableId="1623803229">
    <w:abstractNumId w:val="4"/>
  </w:num>
  <w:num w:numId="21" w16cid:durableId="776096474">
    <w:abstractNumId w:val="15"/>
  </w:num>
  <w:num w:numId="22" w16cid:durableId="1615552744">
    <w:abstractNumId w:val="28"/>
  </w:num>
  <w:num w:numId="23" w16cid:durableId="1704012534">
    <w:abstractNumId w:val="13"/>
  </w:num>
  <w:num w:numId="24" w16cid:durableId="2097242342">
    <w:abstractNumId w:val="22"/>
  </w:num>
  <w:num w:numId="25" w16cid:durableId="1266692380">
    <w:abstractNumId w:val="14"/>
  </w:num>
  <w:num w:numId="26" w16cid:durableId="749734766">
    <w:abstractNumId w:val="8"/>
  </w:num>
  <w:num w:numId="27" w16cid:durableId="1411540536">
    <w:abstractNumId w:val="5"/>
  </w:num>
  <w:num w:numId="28" w16cid:durableId="1004169741">
    <w:abstractNumId w:val="7"/>
  </w:num>
  <w:num w:numId="29" w16cid:durableId="1818302901">
    <w:abstractNumId w:val="17"/>
  </w:num>
  <w:num w:numId="30" w16cid:durableId="174918241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C35"/>
    <w:rsid w:val="000005F7"/>
    <w:rsid w:val="000023DD"/>
    <w:rsid w:val="00006136"/>
    <w:rsid w:val="00007D79"/>
    <w:rsid w:val="00010005"/>
    <w:rsid w:val="00013BA5"/>
    <w:rsid w:val="000151A4"/>
    <w:rsid w:val="000209E0"/>
    <w:rsid w:val="00022505"/>
    <w:rsid w:val="000228BE"/>
    <w:rsid w:val="00022FE2"/>
    <w:rsid w:val="00024E5F"/>
    <w:rsid w:val="00037D9A"/>
    <w:rsid w:val="000404C6"/>
    <w:rsid w:val="00041FCD"/>
    <w:rsid w:val="00042E39"/>
    <w:rsid w:val="000459AD"/>
    <w:rsid w:val="000471C6"/>
    <w:rsid w:val="0004764B"/>
    <w:rsid w:val="00050D1B"/>
    <w:rsid w:val="000513C8"/>
    <w:rsid w:val="00052CEB"/>
    <w:rsid w:val="0005323F"/>
    <w:rsid w:val="00054607"/>
    <w:rsid w:val="00054AB7"/>
    <w:rsid w:val="00054B7C"/>
    <w:rsid w:val="00055EBB"/>
    <w:rsid w:val="00057365"/>
    <w:rsid w:val="00060E8F"/>
    <w:rsid w:val="00060ECF"/>
    <w:rsid w:val="00064317"/>
    <w:rsid w:val="000646EA"/>
    <w:rsid w:val="000665AA"/>
    <w:rsid w:val="000677CB"/>
    <w:rsid w:val="0007259C"/>
    <w:rsid w:val="00074D1A"/>
    <w:rsid w:val="00075F67"/>
    <w:rsid w:val="0008161C"/>
    <w:rsid w:val="000820CF"/>
    <w:rsid w:val="000836D9"/>
    <w:rsid w:val="0008593F"/>
    <w:rsid w:val="00085A6C"/>
    <w:rsid w:val="00092FDE"/>
    <w:rsid w:val="0009508A"/>
    <w:rsid w:val="0009714C"/>
    <w:rsid w:val="00097D2A"/>
    <w:rsid w:val="000A21F0"/>
    <w:rsid w:val="000A4AE6"/>
    <w:rsid w:val="000A5721"/>
    <w:rsid w:val="000A574F"/>
    <w:rsid w:val="000A6299"/>
    <w:rsid w:val="000B553F"/>
    <w:rsid w:val="000B58BE"/>
    <w:rsid w:val="000B7E9E"/>
    <w:rsid w:val="000C021A"/>
    <w:rsid w:val="000C1B0A"/>
    <w:rsid w:val="000C44D6"/>
    <w:rsid w:val="000D3783"/>
    <w:rsid w:val="000D55FC"/>
    <w:rsid w:val="000E0152"/>
    <w:rsid w:val="000E0678"/>
    <w:rsid w:val="000E296A"/>
    <w:rsid w:val="000E57DA"/>
    <w:rsid w:val="000E7537"/>
    <w:rsid w:val="000E7708"/>
    <w:rsid w:val="000F0935"/>
    <w:rsid w:val="000F097E"/>
    <w:rsid w:val="000F0C99"/>
    <w:rsid w:val="001008F1"/>
    <w:rsid w:val="00101716"/>
    <w:rsid w:val="00101EA5"/>
    <w:rsid w:val="00102F2A"/>
    <w:rsid w:val="00106680"/>
    <w:rsid w:val="00106FEF"/>
    <w:rsid w:val="00107C98"/>
    <w:rsid w:val="0011059D"/>
    <w:rsid w:val="00112BEB"/>
    <w:rsid w:val="001130C9"/>
    <w:rsid w:val="00114FA7"/>
    <w:rsid w:val="001152AC"/>
    <w:rsid w:val="00115430"/>
    <w:rsid w:val="001163C9"/>
    <w:rsid w:val="001170A7"/>
    <w:rsid w:val="00120344"/>
    <w:rsid w:val="00122B22"/>
    <w:rsid w:val="00122FD0"/>
    <w:rsid w:val="001232A4"/>
    <w:rsid w:val="00123C38"/>
    <w:rsid w:val="00132983"/>
    <w:rsid w:val="00133004"/>
    <w:rsid w:val="00134705"/>
    <w:rsid w:val="00135538"/>
    <w:rsid w:val="0013563D"/>
    <w:rsid w:val="001360E4"/>
    <w:rsid w:val="00136F8F"/>
    <w:rsid w:val="001379B9"/>
    <w:rsid w:val="00137E39"/>
    <w:rsid w:val="00140CED"/>
    <w:rsid w:val="00141C26"/>
    <w:rsid w:val="0014279A"/>
    <w:rsid w:val="00142DAF"/>
    <w:rsid w:val="001430FC"/>
    <w:rsid w:val="001439D5"/>
    <w:rsid w:val="00143FB6"/>
    <w:rsid w:val="001442A6"/>
    <w:rsid w:val="00147522"/>
    <w:rsid w:val="00152F9F"/>
    <w:rsid w:val="001541A9"/>
    <w:rsid w:val="0015478E"/>
    <w:rsid w:val="001555BD"/>
    <w:rsid w:val="00156A57"/>
    <w:rsid w:val="001571B8"/>
    <w:rsid w:val="001577B8"/>
    <w:rsid w:val="00161479"/>
    <w:rsid w:val="0016157E"/>
    <w:rsid w:val="001619B8"/>
    <w:rsid w:val="00161AD2"/>
    <w:rsid w:val="0016277B"/>
    <w:rsid w:val="00162ACD"/>
    <w:rsid w:val="0016565C"/>
    <w:rsid w:val="001673D7"/>
    <w:rsid w:val="00167A31"/>
    <w:rsid w:val="00176A03"/>
    <w:rsid w:val="00177230"/>
    <w:rsid w:val="00177EA1"/>
    <w:rsid w:val="001802E9"/>
    <w:rsid w:val="00180832"/>
    <w:rsid w:val="0018175B"/>
    <w:rsid w:val="0018289A"/>
    <w:rsid w:val="001834D6"/>
    <w:rsid w:val="001841AF"/>
    <w:rsid w:val="00184857"/>
    <w:rsid w:val="0019230D"/>
    <w:rsid w:val="001927F8"/>
    <w:rsid w:val="00192F40"/>
    <w:rsid w:val="00193E5A"/>
    <w:rsid w:val="00195B26"/>
    <w:rsid w:val="00195F80"/>
    <w:rsid w:val="00197368"/>
    <w:rsid w:val="001A0A35"/>
    <w:rsid w:val="001A47D4"/>
    <w:rsid w:val="001A4A73"/>
    <w:rsid w:val="001A4E14"/>
    <w:rsid w:val="001A76B5"/>
    <w:rsid w:val="001B2372"/>
    <w:rsid w:val="001B5854"/>
    <w:rsid w:val="001B5DAA"/>
    <w:rsid w:val="001C0596"/>
    <w:rsid w:val="001C0927"/>
    <w:rsid w:val="001C2D7B"/>
    <w:rsid w:val="001C5238"/>
    <w:rsid w:val="001C5EE4"/>
    <w:rsid w:val="001D1997"/>
    <w:rsid w:val="001D22F7"/>
    <w:rsid w:val="001D330A"/>
    <w:rsid w:val="001D510F"/>
    <w:rsid w:val="001D78B0"/>
    <w:rsid w:val="001E140B"/>
    <w:rsid w:val="001E280D"/>
    <w:rsid w:val="001E3C3C"/>
    <w:rsid w:val="001E4714"/>
    <w:rsid w:val="001E66DC"/>
    <w:rsid w:val="001E73E2"/>
    <w:rsid w:val="001F2984"/>
    <w:rsid w:val="001F2EBA"/>
    <w:rsid w:val="001F38DB"/>
    <w:rsid w:val="001F3B5E"/>
    <w:rsid w:val="001F3EA9"/>
    <w:rsid w:val="001F6797"/>
    <w:rsid w:val="001F743C"/>
    <w:rsid w:val="002002D4"/>
    <w:rsid w:val="00202119"/>
    <w:rsid w:val="00202E56"/>
    <w:rsid w:val="00203DCF"/>
    <w:rsid w:val="0020416B"/>
    <w:rsid w:val="00205281"/>
    <w:rsid w:val="00205721"/>
    <w:rsid w:val="002067CF"/>
    <w:rsid w:val="0021152A"/>
    <w:rsid w:val="00215079"/>
    <w:rsid w:val="0021691D"/>
    <w:rsid w:val="0022083F"/>
    <w:rsid w:val="0022310A"/>
    <w:rsid w:val="002317CF"/>
    <w:rsid w:val="00232365"/>
    <w:rsid w:val="00233DF3"/>
    <w:rsid w:val="00236532"/>
    <w:rsid w:val="00236F9B"/>
    <w:rsid w:val="00240B92"/>
    <w:rsid w:val="0024396E"/>
    <w:rsid w:val="00243DE8"/>
    <w:rsid w:val="00245531"/>
    <w:rsid w:val="0024645D"/>
    <w:rsid w:val="00252233"/>
    <w:rsid w:val="0025353A"/>
    <w:rsid w:val="00254162"/>
    <w:rsid w:val="00255C47"/>
    <w:rsid w:val="00256268"/>
    <w:rsid w:val="00257486"/>
    <w:rsid w:val="0026092B"/>
    <w:rsid w:val="00261860"/>
    <w:rsid w:val="00262B6F"/>
    <w:rsid w:val="00263757"/>
    <w:rsid w:val="00264EEC"/>
    <w:rsid w:val="00265883"/>
    <w:rsid w:val="0027015B"/>
    <w:rsid w:val="0027186F"/>
    <w:rsid w:val="0027567C"/>
    <w:rsid w:val="00281191"/>
    <w:rsid w:val="00283E9D"/>
    <w:rsid w:val="0029045D"/>
    <w:rsid w:val="00291C91"/>
    <w:rsid w:val="00293097"/>
    <w:rsid w:val="002931E2"/>
    <w:rsid w:val="002940B6"/>
    <w:rsid w:val="00294AF2"/>
    <w:rsid w:val="002A1592"/>
    <w:rsid w:val="002A1656"/>
    <w:rsid w:val="002A16D7"/>
    <w:rsid w:val="002A1948"/>
    <w:rsid w:val="002A2EA5"/>
    <w:rsid w:val="002A69C1"/>
    <w:rsid w:val="002A7BF7"/>
    <w:rsid w:val="002A7F75"/>
    <w:rsid w:val="002B3746"/>
    <w:rsid w:val="002B398B"/>
    <w:rsid w:val="002B40A5"/>
    <w:rsid w:val="002B51E5"/>
    <w:rsid w:val="002B649F"/>
    <w:rsid w:val="002B7C73"/>
    <w:rsid w:val="002C0A7F"/>
    <w:rsid w:val="002C2623"/>
    <w:rsid w:val="002C2C35"/>
    <w:rsid w:val="002C4290"/>
    <w:rsid w:val="002C7F85"/>
    <w:rsid w:val="002D54A0"/>
    <w:rsid w:val="002D659B"/>
    <w:rsid w:val="002D6CD6"/>
    <w:rsid w:val="002D7680"/>
    <w:rsid w:val="002E12D3"/>
    <w:rsid w:val="002E3C5C"/>
    <w:rsid w:val="002E4FA1"/>
    <w:rsid w:val="002E7C6F"/>
    <w:rsid w:val="002F35D6"/>
    <w:rsid w:val="002F5535"/>
    <w:rsid w:val="002F78E7"/>
    <w:rsid w:val="00300462"/>
    <w:rsid w:val="00301317"/>
    <w:rsid w:val="0030188C"/>
    <w:rsid w:val="00301D1A"/>
    <w:rsid w:val="00303043"/>
    <w:rsid w:val="003047B2"/>
    <w:rsid w:val="00305818"/>
    <w:rsid w:val="00307BED"/>
    <w:rsid w:val="00313E5B"/>
    <w:rsid w:val="00314873"/>
    <w:rsid w:val="003151D0"/>
    <w:rsid w:val="00315DF0"/>
    <w:rsid w:val="0031625B"/>
    <w:rsid w:val="0031630D"/>
    <w:rsid w:val="00320C7C"/>
    <w:rsid w:val="00320D58"/>
    <w:rsid w:val="00322ACE"/>
    <w:rsid w:val="00324E74"/>
    <w:rsid w:val="003250DF"/>
    <w:rsid w:val="0032673F"/>
    <w:rsid w:val="00327F5C"/>
    <w:rsid w:val="003340F9"/>
    <w:rsid w:val="003367F2"/>
    <w:rsid w:val="00341F1F"/>
    <w:rsid w:val="00342618"/>
    <w:rsid w:val="00342A38"/>
    <w:rsid w:val="003459AE"/>
    <w:rsid w:val="00350732"/>
    <w:rsid w:val="00350F2A"/>
    <w:rsid w:val="00351E27"/>
    <w:rsid w:val="00354465"/>
    <w:rsid w:val="00355786"/>
    <w:rsid w:val="003558A0"/>
    <w:rsid w:val="00355F14"/>
    <w:rsid w:val="0035699D"/>
    <w:rsid w:val="00356DFA"/>
    <w:rsid w:val="00357D30"/>
    <w:rsid w:val="00357D8C"/>
    <w:rsid w:val="00357DC8"/>
    <w:rsid w:val="00360F1E"/>
    <w:rsid w:val="00361922"/>
    <w:rsid w:val="003628CE"/>
    <w:rsid w:val="00362A1A"/>
    <w:rsid w:val="0036508E"/>
    <w:rsid w:val="003715CD"/>
    <w:rsid w:val="003716A6"/>
    <w:rsid w:val="00373972"/>
    <w:rsid w:val="0037590D"/>
    <w:rsid w:val="00380C27"/>
    <w:rsid w:val="00382D0C"/>
    <w:rsid w:val="0038389C"/>
    <w:rsid w:val="00384220"/>
    <w:rsid w:val="00387747"/>
    <w:rsid w:val="0039029C"/>
    <w:rsid w:val="0039046D"/>
    <w:rsid w:val="00391BD5"/>
    <w:rsid w:val="00392757"/>
    <w:rsid w:val="00394082"/>
    <w:rsid w:val="00395136"/>
    <w:rsid w:val="00396BEA"/>
    <w:rsid w:val="003A17DC"/>
    <w:rsid w:val="003A4B8D"/>
    <w:rsid w:val="003A6839"/>
    <w:rsid w:val="003B22F1"/>
    <w:rsid w:val="003B50EA"/>
    <w:rsid w:val="003C0DED"/>
    <w:rsid w:val="003C16DD"/>
    <w:rsid w:val="003C581E"/>
    <w:rsid w:val="003D5F5F"/>
    <w:rsid w:val="003E03D6"/>
    <w:rsid w:val="003E116B"/>
    <w:rsid w:val="003E3AA5"/>
    <w:rsid w:val="003E475B"/>
    <w:rsid w:val="003E4C22"/>
    <w:rsid w:val="003E62FB"/>
    <w:rsid w:val="003F0199"/>
    <w:rsid w:val="003F02C8"/>
    <w:rsid w:val="003F219E"/>
    <w:rsid w:val="003F2E54"/>
    <w:rsid w:val="003F3637"/>
    <w:rsid w:val="003F76D9"/>
    <w:rsid w:val="00400857"/>
    <w:rsid w:val="00400DB1"/>
    <w:rsid w:val="004011DF"/>
    <w:rsid w:val="004015B0"/>
    <w:rsid w:val="00401F9B"/>
    <w:rsid w:val="004043B6"/>
    <w:rsid w:val="00404E4F"/>
    <w:rsid w:val="00407A99"/>
    <w:rsid w:val="00410D4B"/>
    <w:rsid w:val="004119DA"/>
    <w:rsid w:val="00411BC6"/>
    <w:rsid w:val="004126FD"/>
    <w:rsid w:val="004128E9"/>
    <w:rsid w:val="00423BAA"/>
    <w:rsid w:val="0042521F"/>
    <w:rsid w:val="00425701"/>
    <w:rsid w:val="004310EB"/>
    <w:rsid w:val="00431B85"/>
    <w:rsid w:val="004320A5"/>
    <w:rsid w:val="00432421"/>
    <w:rsid w:val="004328D6"/>
    <w:rsid w:val="00432D04"/>
    <w:rsid w:val="00435CDE"/>
    <w:rsid w:val="0043739C"/>
    <w:rsid w:val="00442BA9"/>
    <w:rsid w:val="00443858"/>
    <w:rsid w:val="00443D00"/>
    <w:rsid w:val="00445000"/>
    <w:rsid w:val="00445080"/>
    <w:rsid w:val="00446676"/>
    <w:rsid w:val="00447A68"/>
    <w:rsid w:val="004521BE"/>
    <w:rsid w:val="00453B92"/>
    <w:rsid w:val="0045488A"/>
    <w:rsid w:val="004561EC"/>
    <w:rsid w:val="004660F4"/>
    <w:rsid w:val="004701D6"/>
    <w:rsid w:val="004728EA"/>
    <w:rsid w:val="00472C62"/>
    <w:rsid w:val="00480863"/>
    <w:rsid w:val="00481E9D"/>
    <w:rsid w:val="00483EA7"/>
    <w:rsid w:val="00484A65"/>
    <w:rsid w:val="00486BAA"/>
    <w:rsid w:val="004876A3"/>
    <w:rsid w:val="00491401"/>
    <w:rsid w:val="00492EE2"/>
    <w:rsid w:val="00493E5F"/>
    <w:rsid w:val="004956DF"/>
    <w:rsid w:val="00496259"/>
    <w:rsid w:val="00497692"/>
    <w:rsid w:val="004A0182"/>
    <w:rsid w:val="004A0407"/>
    <w:rsid w:val="004A1BDA"/>
    <w:rsid w:val="004A27E2"/>
    <w:rsid w:val="004A5882"/>
    <w:rsid w:val="004A66A6"/>
    <w:rsid w:val="004B168E"/>
    <w:rsid w:val="004B2FCA"/>
    <w:rsid w:val="004B361E"/>
    <w:rsid w:val="004B43D6"/>
    <w:rsid w:val="004B764C"/>
    <w:rsid w:val="004C117C"/>
    <w:rsid w:val="004C6A83"/>
    <w:rsid w:val="004C6CE2"/>
    <w:rsid w:val="004C72EB"/>
    <w:rsid w:val="004C73CD"/>
    <w:rsid w:val="004C7AB7"/>
    <w:rsid w:val="004D05AB"/>
    <w:rsid w:val="004D1370"/>
    <w:rsid w:val="004D2A8D"/>
    <w:rsid w:val="004D3E76"/>
    <w:rsid w:val="004D4227"/>
    <w:rsid w:val="004D574D"/>
    <w:rsid w:val="004D667D"/>
    <w:rsid w:val="004D7CCA"/>
    <w:rsid w:val="004D7DEA"/>
    <w:rsid w:val="004E181C"/>
    <w:rsid w:val="004E366A"/>
    <w:rsid w:val="004E3EDB"/>
    <w:rsid w:val="004E3FC9"/>
    <w:rsid w:val="004E42DA"/>
    <w:rsid w:val="004F210A"/>
    <w:rsid w:val="004F2694"/>
    <w:rsid w:val="004F3E84"/>
    <w:rsid w:val="004F5411"/>
    <w:rsid w:val="004F70C2"/>
    <w:rsid w:val="004F73AE"/>
    <w:rsid w:val="004F7FE4"/>
    <w:rsid w:val="00500132"/>
    <w:rsid w:val="005005AF"/>
    <w:rsid w:val="00502404"/>
    <w:rsid w:val="00505D03"/>
    <w:rsid w:val="005069CB"/>
    <w:rsid w:val="00507AF5"/>
    <w:rsid w:val="0051078A"/>
    <w:rsid w:val="005107DB"/>
    <w:rsid w:val="00511D4D"/>
    <w:rsid w:val="00515190"/>
    <w:rsid w:val="00515231"/>
    <w:rsid w:val="0051543B"/>
    <w:rsid w:val="0051585A"/>
    <w:rsid w:val="005170B4"/>
    <w:rsid w:val="005212EC"/>
    <w:rsid w:val="0052135D"/>
    <w:rsid w:val="00521527"/>
    <w:rsid w:val="00522F09"/>
    <w:rsid w:val="005245C0"/>
    <w:rsid w:val="0052675E"/>
    <w:rsid w:val="005304B5"/>
    <w:rsid w:val="00530B0B"/>
    <w:rsid w:val="005329F4"/>
    <w:rsid w:val="005331B5"/>
    <w:rsid w:val="005334C0"/>
    <w:rsid w:val="00534CEF"/>
    <w:rsid w:val="00541500"/>
    <w:rsid w:val="00542AD1"/>
    <w:rsid w:val="00546DA6"/>
    <w:rsid w:val="005519C1"/>
    <w:rsid w:val="00552A7A"/>
    <w:rsid w:val="00552F8D"/>
    <w:rsid w:val="00553C4C"/>
    <w:rsid w:val="00556771"/>
    <w:rsid w:val="00557E4D"/>
    <w:rsid w:val="00561955"/>
    <w:rsid w:val="00562D0B"/>
    <w:rsid w:val="00564251"/>
    <w:rsid w:val="00564AC6"/>
    <w:rsid w:val="0057041B"/>
    <w:rsid w:val="00570F43"/>
    <w:rsid w:val="00571E04"/>
    <w:rsid w:val="005744AF"/>
    <w:rsid w:val="00576B11"/>
    <w:rsid w:val="00577484"/>
    <w:rsid w:val="00581F36"/>
    <w:rsid w:val="00582F25"/>
    <w:rsid w:val="005842BE"/>
    <w:rsid w:val="00586E73"/>
    <w:rsid w:val="00591E28"/>
    <w:rsid w:val="0059269A"/>
    <w:rsid w:val="0059355E"/>
    <w:rsid w:val="005A4E46"/>
    <w:rsid w:val="005B0402"/>
    <w:rsid w:val="005B4D21"/>
    <w:rsid w:val="005B53E0"/>
    <w:rsid w:val="005C1785"/>
    <w:rsid w:val="005C2024"/>
    <w:rsid w:val="005C2DBE"/>
    <w:rsid w:val="005C358E"/>
    <w:rsid w:val="005C3BA5"/>
    <w:rsid w:val="005C3F8F"/>
    <w:rsid w:val="005C5D6E"/>
    <w:rsid w:val="005C61E7"/>
    <w:rsid w:val="005C7451"/>
    <w:rsid w:val="005D3DFB"/>
    <w:rsid w:val="005D53E4"/>
    <w:rsid w:val="005D53E8"/>
    <w:rsid w:val="005D5C80"/>
    <w:rsid w:val="005D69F5"/>
    <w:rsid w:val="005D74AE"/>
    <w:rsid w:val="005E1B4F"/>
    <w:rsid w:val="005E2695"/>
    <w:rsid w:val="005E3CE7"/>
    <w:rsid w:val="005E4973"/>
    <w:rsid w:val="005E4D1D"/>
    <w:rsid w:val="005E618C"/>
    <w:rsid w:val="005E6EF4"/>
    <w:rsid w:val="005E7CEF"/>
    <w:rsid w:val="005F1C5A"/>
    <w:rsid w:val="005F1FAE"/>
    <w:rsid w:val="005F3C91"/>
    <w:rsid w:val="005F3EB7"/>
    <w:rsid w:val="005F55DF"/>
    <w:rsid w:val="005F783E"/>
    <w:rsid w:val="006039F5"/>
    <w:rsid w:val="006042EA"/>
    <w:rsid w:val="00605A3E"/>
    <w:rsid w:val="00606B9E"/>
    <w:rsid w:val="00607BA9"/>
    <w:rsid w:val="00614D89"/>
    <w:rsid w:val="00617CB3"/>
    <w:rsid w:val="00620904"/>
    <w:rsid w:val="00621DDD"/>
    <w:rsid w:val="0062625A"/>
    <w:rsid w:val="00630415"/>
    <w:rsid w:val="00636810"/>
    <w:rsid w:val="00636CDB"/>
    <w:rsid w:val="00640943"/>
    <w:rsid w:val="006464F0"/>
    <w:rsid w:val="00650284"/>
    <w:rsid w:val="00651B1B"/>
    <w:rsid w:val="00651ED2"/>
    <w:rsid w:val="00651F97"/>
    <w:rsid w:val="0065202C"/>
    <w:rsid w:val="0065354E"/>
    <w:rsid w:val="00654DBD"/>
    <w:rsid w:val="00655983"/>
    <w:rsid w:val="00660526"/>
    <w:rsid w:val="00661C15"/>
    <w:rsid w:val="00661F3E"/>
    <w:rsid w:val="0066746D"/>
    <w:rsid w:val="00672E16"/>
    <w:rsid w:val="00674A52"/>
    <w:rsid w:val="006754F4"/>
    <w:rsid w:val="0068680E"/>
    <w:rsid w:val="00686E9F"/>
    <w:rsid w:val="006926D9"/>
    <w:rsid w:val="0069376E"/>
    <w:rsid w:val="0069588C"/>
    <w:rsid w:val="0069668D"/>
    <w:rsid w:val="006A10A4"/>
    <w:rsid w:val="006A7A88"/>
    <w:rsid w:val="006B1879"/>
    <w:rsid w:val="006B49E3"/>
    <w:rsid w:val="006B56C6"/>
    <w:rsid w:val="006B5A6E"/>
    <w:rsid w:val="006B7ECA"/>
    <w:rsid w:val="006C07E4"/>
    <w:rsid w:val="006C3DA0"/>
    <w:rsid w:val="006C4B84"/>
    <w:rsid w:val="006C4F32"/>
    <w:rsid w:val="006C5A80"/>
    <w:rsid w:val="006C6039"/>
    <w:rsid w:val="006D0D83"/>
    <w:rsid w:val="006D28BE"/>
    <w:rsid w:val="006D338A"/>
    <w:rsid w:val="006D3F32"/>
    <w:rsid w:val="006E23D2"/>
    <w:rsid w:val="006E3CFC"/>
    <w:rsid w:val="006E42B6"/>
    <w:rsid w:val="006E5171"/>
    <w:rsid w:val="006E5876"/>
    <w:rsid w:val="006F0207"/>
    <w:rsid w:val="006F096F"/>
    <w:rsid w:val="006F1079"/>
    <w:rsid w:val="006F1D9C"/>
    <w:rsid w:val="006F635B"/>
    <w:rsid w:val="00706B73"/>
    <w:rsid w:val="00707E7C"/>
    <w:rsid w:val="007111C6"/>
    <w:rsid w:val="007117BD"/>
    <w:rsid w:val="00711955"/>
    <w:rsid w:val="007137D3"/>
    <w:rsid w:val="00715B43"/>
    <w:rsid w:val="00716172"/>
    <w:rsid w:val="007240DC"/>
    <w:rsid w:val="007242CB"/>
    <w:rsid w:val="00725683"/>
    <w:rsid w:val="00730208"/>
    <w:rsid w:val="0073114E"/>
    <w:rsid w:val="007314AD"/>
    <w:rsid w:val="00731C7E"/>
    <w:rsid w:val="0073287D"/>
    <w:rsid w:val="00733354"/>
    <w:rsid w:val="007369B7"/>
    <w:rsid w:val="00737874"/>
    <w:rsid w:val="0074063E"/>
    <w:rsid w:val="0074079B"/>
    <w:rsid w:val="00741EDC"/>
    <w:rsid w:val="0074329B"/>
    <w:rsid w:val="007450C5"/>
    <w:rsid w:val="00745D96"/>
    <w:rsid w:val="00745E78"/>
    <w:rsid w:val="007538A4"/>
    <w:rsid w:val="007548CA"/>
    <w:rsid w:val="00755763"/>
    <w:rsid w:val="00756265"/>
    <w:rsid w:val="00756433"/>
    <w:rsid w:val="00760A58"/>
    <w:rsid w:val="007612E6"/>
    <w:rsid w:val="00761665"/>
    <w:rsid w:val="00761C57"/>
    <w:rsid w:val="00766BED"/>
    <w:rsid w:val="00766C1A"/>
    <w:rsid w:val="00771273"/>
    <w:rsid w:val="007718FC"/>
    <w:rsid w:val="007728BC"/>
    <w:rsid w:val="00772BCD"/>
    <w:rsid w:val="00775502"/>
    <w:rsid w:val="0077642E"/>
    <w:rsid w:val="0077798F"/>
    <w:rsid w:val="00781262"/>
    <w:rsid w:val="00781417"/>
    <w:rsid w:val="00781CB9"/>
    <w:rsid w:val="00781D51"/>
    <w:rsid w:val="00783772"/>
    <w:rsid w:val="00783BED"/>
    <w:rsid w:val="007851C8"/>
    <w:rsid w:val="00790731"/>
    <w:rsid w:val="00790E90"/>
    <w:rsid w:val="0079175D"/>
    <w:rsid w:val="007A1835"/>
    <w:rsid w:val="007A1C1D"/>
    <w:rsid w:val="007A2C4A"/>
    <w:rsid w:val="007A2D51"/>
    <w:rsid w:val="007A407B"/>
    <w:rsid w:val="007A4400"/>
    <w:rsid w:val="007A4984"/>
    <w:rsid w:val="007A4D3F"/>
    <w:rsid w:val="007A637B"/>
    <w:rsid w:val="007B1278"/>
    <w:rsid w:val="007B1E8C"/>
    <w:rsid w:val="007B2A1B"/>
    <w:rsid w:val="007B2B91"/>
    <w:rsid w:val="007C11FC"/>
    <w:rsid w:val="007C1D4E"/>
    <w:rsid w:val="007C33B1"/>
    <w:rsid w:val="007C5C85"/>
    <w:rsid w:val="007C6AF9"/>
    <w:rsid w:val="007C75CC"/>
    <w:rsid w:val="007C7EE2"/>
    <w:rsid w:val="007D18CC"/>
    <w:rsid w:val="007D1F78"/>
    <w:rsid w:val="007D36C9"/>
    <w:rsid w:val="007D3872"/>
    <w:rsid w:val="007D72D3"/>
    <w:rsid w:val="007E0416"/>
    <w:rsid w:val="007E3424"/>
    <w:rsid w:val="007E4317"/>
    <w:rsid w:val="007E4A04"/>
    <w:rsid w:val="007E6BEC"/>
    <w:rsid w:val="007F2024"/>
    <w:rsid w:val="007F297E"/>
    <w:rsid w:val="007F3CB2"/>
    <w:rsid w:val="007F5F88"/>
    <w:rsid w:val="007F64DB"/>
    <w:rsid w:val="0080077C"/>
    <w:rsid w:val="00802E82"/>
    <w:rsid w:val="00804BDE"/>
    <w:rsid w:val="00806A62"/>
    <w:rsid w:val="0080724E"/>
    <w:rsid w:val="008073B2"/>
    <w:rsid w:val="0081234C"/>
    <w:rsid w:val="00812C6D"/>
    <w:rsid w:val="0081504D"/>
    <w:rsid w:val="008159A2"/>
    <w:rsid w:val="008172CD"/>
    <w:rsid w:val="008205B3"/>
    <w:rsid w:val="00822D09"/>
    <w:rsid w:val="00826984"/>
    <w:rsid w:val="008309C0"/>
    <w:rsid w:val="008319D2"/>
    <w:rsid w:val="00835251"/>
    <w:rsid w:val="0083545A"/>
    <w:rsid w:val="008359AC"/>
    <w:rsid w:val="00835C16"/>
    <w:rsid w:val="00837063"/>
    <w:rsid w:val="00837084"/>
    <w:rsid w:val="0084097D"/>
    <w:rsid w:val="00842CBF"/>
    <w:rsid w:val="00845E3C"/>
    <w:rsid w:val="00851E94"/>
    <w:rsid w:val="00854571"/>
    <w:rsid w:val="0085535B"/>
    <w:rsid w:val="00855C17"/>
    <w:rsid w:val="00855FAD"/>
    <w:rsid w:val="00856CE4"/>
    <w:rsid w:val="00860F08"/>
    <w:rsid w:val="008646AF"/>
    <w:rsid w:val="00864C12"/>
    <w:rsid w:val="00865C3B"/>
    <w:rsid w:val="0086621A"/>
    <w:rsid w:val="00867425"/>
    <w:rsid w:val="00867F53"/>
    <w:rsid w:val="008722F8"/>
    <w:rsid w:val="00874734"/>
    <w:rsid w:val="00875F61"/>
    <w:rsid w:val="008776CC"/>
    <w:rsid w:val="00884FE0"/>
    <w:rsid w:val="00885E7B"/>
    <w:rsid w:val="0088606D"/>
    <w:rsid w:val="00886D7D"/>
    <w:rsid w:val="008910A6"/>
    <w:rsid w:val="008978C1"/>
    <w:rsid w:val="008A0710"/>
    <w:rsid w:val="008A15EA"/>
    <w:rsid w:val="008A2656"/>
    <w:rsid w:val="008A3141"/>
    <w:rsid w:val="008B0FF3"/>
    <w:rsid w:val="008B11D0"/>
    <w:rsid w:val="008B1CD3"/>
    <w:rsid w:val="008B2336"/>
    <w:rsid w:val="008B3DAE"/>
    <w:rsid w:val="008B73F1"/>
    <w:rsid w:val="008B7537"/>
    <w:rsid w:val="008C023A"/>
    <w:rsid w:val="008C1173"/>
    <w:rsid w:val="008C37DD"/>
    <w:rsid w:val="008C4B9F"/>
    <w:rsid w:val="008C760A"/>
    <w:rsid w:val="008D192D"/>
    <w:rsid w:val="008D243D"/>
    <w:rsid w:val="008D32B7"/>
    <w:rsid w:val="008D5C1D"/>
    <w:rsid w:val="008E28AE"/>
    <w:rsid w:val="008E4B52"/>
    <w:rsid w:val="008E7369"/>
    <w:rsid w:val="008E7A86"/>
    <w:rsid w:val="008F05CB"/>
    <w:rsid w:val="008F1055"/>
    <w:rsid w:val="008F145A"/>
    <w:rsid w:val="008F32E8"/>
    <w:rsid w:val="008F4E6A"/>
    <w:rsid w:val="008F5DD6"/>
    <w:rsid w:val="00900BC9"/>
    <w:rsid w:val="00900D8D"/>
    <w:rsid w:val="00902F11"/>
    <w:rsid w:val="009043C9"/>
    <w:rsid w:val="00911538"/>
    <w:rsid w:val="009145BD"/>
    <w:rsid w:val="00916062"/>
    <w:rsid w:val="009177F6"/>
    <w:rsid w:val="00917DF5"/>
    <w:rsid w:val="00920EC4"/>
    <w:rsid w:val="009236F1"/>
    <w:rsid w:val="00923E98"/>
    <w:rsid w:val="0092448D"/>
    <w:rsid w:val="00924A06"/>
    <w:rsid w:val="00924A16"/>
    <w:rsid w:val="00931AD5"/>
    <w:rsid w:val="009325BA"/>
    <w:rsid w:val="0093569B"/>
    <w:rsid w:val="009358D1"/>
    <w:rsid w:val="00936CB4"/>
    <w:rsid w:val="009370C7"/>
    <w:rsid w:val="009425F8"/>
    <w:rsid w:val="00944804"/>
    <w:rsid w:val="00950ECF"/>
    <w:rsid w:val="00951996"/>
    <w:rsid w:val="0095306A"/>
    <w:rsid w:val="00953123"/>
    <w:rsid w:val="00954CA4"/>
    <w:rsid w:val="00956957"/>
    <w:rsid w:val="00956E84"/>
    <w:rsid w:val="0095768F"/>
    <w:rsid w:val="0096027F"/>
    <w:rsid w:val="00960834"/>
    <w:rsid w:val="00961A5E"/>
    <w:rsid w:val="00961C2B"/>
    <w:rsid w:val="00962854"/>
    <w:rsid w:val="0096389C"/>
    <w:rsid w:val="00963F00"/>
    <w:rsid w:val="00964984"/>
    <w:rsid w:val="0096516C"/>
    <w:rsid w:val="009665F9"/>
    <w:rsid w:val="00966B60"/>
    <w:rsid w:val="00967EAD"/>
    <w:rsid w:val="00970FC9"/>
    <w:rsid w:val="009725BC"/>
    <w:rsid w:val="00972ED3"/>
    <w:rsid w:val="0097369E"/>
    <w:rsid w:val="00975F29"/>
    <w:rsid w:val="00980C57"/>
    <w:rsid w:val="00984F17"/>
    <w:rsid w:val="00987587"/>
    <w:rsid w:val="0098758F"/>
    <w:rsid w:val="00991653"/>
    <w:rsid w:val="00993DCC"/>
    <w:rsid w:val="009A032E"/>
    <w:rsid w:val="009A1E84"/>
    <w:rsid w:val="009A2600"/>
    <w:rsid w:val="009A74C6"/>
    <w:rsid w:val="009B01AB"/>
    <w:rsid w:val="009B25A0"/>
    <w:rsid w:val="009B31CC"/>
    <w:rsid w:val="009B3A07"/>
    <w:rsid w:val="009B3B34"/>
    <w:rsid w:val="009B3D4D"/>
    <w:rsid w:val="009B5A66"/>
    <w:rsid w:val="009B61FA"/>
    <w:rsid w:val="009B74CA"/>
    <w:rsid w:val="009B7B03"/>
    <w:rsid w:val="009C2333"/>
    <w:rsid w:val="009C242E"/>
    <w:rsid w:val="009C2788"/>
    <w:rsid w:val="009C6464"/>
    <w:rsid w:val="009D084F"/>
    <w:rsid w:val="009D636A"/>
    <w:rsid w:val="009D7002"/>
    <w:rsid w:val="009E0A6C"/>
    <w:rsid w:val="009E1315"/>
    <w:rsid w:val="009E1464"/>
    <w:rsid w:val="009E4CD0"/>
    <w:rsid w:val="009F0452"/>
    <w:rsid w:val="009F04B7"/>
    <w:rsid w:val="009F1286"/>
    <w:rsid w:val="009F2011"/>
    <w:rsid w:val="009F4876"/>
    <w:rsid w:val="00A01130"/>
    <w:rsid w:val="00A01A25"/>
    <w:rsid w:val="00A029E4"/>
    <w:rsid w:val="00A03951"/>
    <w:rsid w:val="00A05A54"/>
    <w:rsid w:val="00A05D1B"/>
    <w:rsid w:val="00A06B13"/>
    <w:rsid w:val="00A074CB"/>
    <w:rsid w:val="00A1078D"/>
    <w:rsid w:val="00A150AA"/>
    <w:rsid w:val="00A16C36"/>
    <w:rsid w:val="00A17CEA"/>
    <w:rsid w:val="00A20033"/>
    <w:rsid w:val="00A21D9D"/>
    <w:rsid w:val="00A22A96"/>
    <w:rsid w:val="00A23019"/>
    <w:rsid w:val="00A24FE3"/>
    <w:rsid w:val="00A25298"/>
    <w:rsid w:val="00A268C6"/>
    <w:rsid w:val="00A32D3A"/>
    <w:rsid w:val="00A33751"/>
    <w:rsid w:val="00A35BB7"/>
    <w:rsid w:val="00A372E3"/>
    <w:rsid w:val="00A373CF"/>
    <w:rsid w:val="00A37E7B"/>
    <w:rsid w:val="00A43B3A"/>
    <w:rsid w:val="00A4748F"/>
    <w:rsid w:val="00A52075"/>
    <w:rsid w:val="00A553AD"/>
    <w:rsid w:val="00A572EE"/>
    <w:rsid w:val="00A57A46"/>
    <w:rsid w:val="00A57BB8"/>
    <w:rsid w:val="00A619D1"/>
    <w:rsid w:val="00A62F78"/>
    <w:rsid w:val="00A6532B"/>
    <w:rsid w:val="00A65F3A"/>
    <w:rsid w:val="00A67C73"/>
    <w:rsid w:val="00A706DF"/>
    <w:rsid w:val="00A719A1"/>
    <w:rsid w:val="00A71B35"/>
    <w:rsid w:val="00A73EC4"/>
    <w:rsid w:val="00A76D3E"/>
    <w:rsid w:val="00A76F4A"/>
    <w:rsid w:val="00A81F81"/>
    <w:rsid w:val="00A820CA"/>
    <w:rsid w:val="00A844A9"/>
    <w:rsid w:val="00A857B9"/>
    <w:rsid w:val="00A90233"/>
    <w:rsid w:val="00A90E47"/>
    <w:rsid w:val="00A91BDF"/>
    <w:rsid w:val="00A92F1F"/>
    <w:rsid w:val="00A93F7D"/>
    <w:rsid w:val="00A95251"/>
    <w:rsid w:val="00A964FC"/>
    <w:rsid w:val="00A972F5"/>
    <w:rsid w:val="00AA05DE"/>
    <w:rsid w:val="00AA232E"/>
    <w:rsid w:val="00AA5CA3"/>
    <w:rsid w:val="00AB060F"/>
    <w:rsid w:val="00AB09BB"/>
    <w:rsid w:val="00AB4A99"/>
    <w:rsid w:val="00AB5804"/>
    <w:rsid w:val="00AC5282"/>
    <w:rsid w:val="00AC6193"/>
    <w:rsid w:val="00AD06C1"/>
    <w:rsid w:val="00AD3684"/>
    <w:rsid w:val="00AD59CD"/>
    <w:rsid w:val="00AE0768"/>
    <w:rsid w:val="00AE081C"/>
    <w:rsid w:val="00AE1D22"/>
    <w:rsid w:val="00AE4649"/>
    <w:rsid w:val="00AE72D6"/>
    <w:rsid w:val="00AE7D00"/>
    <w:rsid w:val="00AF0CDD"/>
    <w:rsid w:val="00AF1615"/>
    <w:rsid w:val="00AF292D"/>
    <w:rsid w:val="00AF446E"/>
    <w:rsid w:val="00AF5E45"/>
    <w:rsid w:val="00AF7719"/>
    <w:rsid w:val="00B01779"/>
    <w:rsid w:val="00B04351"/>
    <w:rsid w:val="00B11606"/>
    <w:rsid w:val="00B12836"/>
    <w:rsid w:val="00B12D61"/>
    <w:rsid w:val="00B13213"/>
    <w:rsid w:val="00B14379"/>
    <w:rsid w:val="00B1484C"/>
    <w:rsid w:val="00B17A38"/>
    <w:rsid w:val="00B221BF"/>
    <w:rsid w:val="00B244A2"/>
    <w:rsid w:val="00B32052"/>
    <w:rsid w:val="00B336AB"/>
    <w:rsid w:val="00B33893"/>
    <w:rsid w:val="00B37044"/>
    <w:rsid w:val="00B408B8"/>
    <w:rsid w:val="00B40D4D"/>
    <w:rsid w:val="00B43B02"/>
    <w:rsid w:val="00B442EA"/>
    <w:rsid w:val="00B44DF2"/>
    <w:rsid w:val="00B45584"/>
    <w:rsid w:val="00B4596C"/>
    <w:rsid w:val="00B45B6D"/>
    <w:rsid w:val="00B52371"/>
    <w:rsid w:val="00B527E2"/>
    <w:rsid w:val="00B53BB8"/>
    <w:rsid w:val="00B54043"/>
    <w:rsid w:val="00B5416B"/>
    <w:rsid w:val="00B675CF"/>
    <w:rsid w:val="00B70B60"/>
    <w:rsid w:val="00B723C3"/>
    <w:rsid w:val="00B72C8E"/>
    <w:rsid w:val="00B745E6"/>
    <w:rsid w:val="00B75A17"/>
    <w:rsid w:val="00B77D81"/>
    <w:rsid w:val="00B84395"/>
    <w:rsid w:val="00B85051"/>
    <w:rsid w:val="00B8672F"/>
    <w:rsid w:val="00B90BBE"/>
    <w:rsid w:val="00B90D70"/>
    <w:rsid w:val="00B92C5E"/>
    <w:rsid w:val="00B93C74"/>
    <w:rsid w:val="00B9475F"/>
    <w:rsid w:val="00B95AE5"/>
    <w:rsid w:val="00B95B60"/>
    <w:rsid w:val="00BA0205"/>
    <w:rsid w:val="00BA070C"/>
    <w:rsid w:val="00BA084D"/>
    <w:rsid w:val="00BA4602"/>
    <w:rsid w:val="00BA7170"/>
    <w:rsid w:val="00BA7E10"/>
    <w:rsid w:val="00BB40EA"/>
    <w:rsid w:val="00BB4575"/>
    <w:rsid w:val="00BB5CE6"/>
    <w:rsid w:val="00BB7663"/>
    <w:rsid w:val="00BC3500"/>
    <w:rsid w:val="00BC3ACB"/>
    <w:rsid w:val="00BC5CDB"/>
    <w:rsid w:val="00BC5ED4"/>
    <w:rsid w:val="00BC6682"/>
    <w:rsid w:val="00BC7CDF"/>
    <w:rsid w:val="00BD05FC"/>
    <w:rsid w:val="00BD2FE7"/>
    <w:rsid w:val="00BD4799"/>
    <w:rsid w:val="00BD4F9E"/>
    <w:rsid w:val="00BD6915"/>
    <w:rsid w:val="00BE02DF"/>
    <w:rsid w:val="00BE049E"/>
    <w:rsid w:val="00BE16FD"/>
    <w:rsid w:val="00BE1BD4"/>
    <w:rsid w:val="00BE4906"/>
    <w:rsid w:val="00BE775E"/>
    <w:rsid w:val="00BF0604"/>
    <w:rsid w:val="00BF2671"/>
    <w:rsid w:val="00BF3C5B"/>
    <w:rsid w:val="00BF570B"/>
    <w:rsid w:val="00BF6744"/>
    <w:rsid w:val="00C00B48"/>
    <w:rsid w:val="00C0177C"/>
    <w:rsid w:val="00C026DF"/>
    <w:rsid w:val="00C03090"/>
    <w:rsid w:val="00C04EEC"/>
    <w:rsid w:val="00C07625"/>
    <w:rsid w:val="00C0774F"/>
    <w:rsid w:val="00C07D65"/>
    <w:rsid w:val="00C116D3"/>
    <w:rsid w:val="00C11808"/>
    <w:rsid w:val="00C14F41"/>
    <w:rsid w:val="00C159D9"/>
    <w:rsid w:val="00C16A6E"/>
    <w:rsid w:val="00C20A7E"/>
    <w:rsid w:val="00C20DCE"/>
    <w:rsid w:val="00C237AC"/>
    <w:rsid w:val="00C26205"/>
    <w:rsid w:val="00C26245"/>
    <w:rsid w:val="00C2705D"/>
    <w:rsid w:val="00C31F25"/>
    <w:rsid w:val="00C33EA3"/>
    <w:rsid w:val="00C34945"/>
    <w:rsid w:val="00C37291"/>
    <w:rsid w:val="00C37640"/>
    <w:rsid w:val="00C407DD"/>
    <w:rsid w:val="00C40E39"/>
    <w:rsid w:val="00C41326"/>
    <w:rsid w:val="00C4224C"/>
    <w:rsid w:val="00C43AC6"/>
    <w:rsid w:val="00C445B3"/>
    <w:rsid w:val="00C4551D"/>
    <w:rsid w:val="00C46BB6"/>
    <w:rsid w:val="00C50D41"/>
    <w:rsid w:val="00C54C54"/>
    <w:rsid w:val="00C54E1C"/>
    <w:rsid w:val="00C551FC"/>
    <w:rsid w:val="00C61B9C"/>
    <w:rsid w:val="00C62029"/>
    <w:rsid w:val="00C63D4D"/>
    <w:rsid w:val="00C655A4"/>
    <w:rsid w:val="00C65F39"/>
    <w:rsid w:val="00C717A7"/>
    <w:rsid w:val="00C740FA"/>
    <w:rsid w:val="00C74AD4"/>
    <w:rsid w:val="00C750EE"/>
    <w:rsid w:val="00C767F2"/>
    <w:rsid w:val="00C770A4"/>
    <w:rsid w:val="00C81906"/>
    <w:rsid w:val="00C820A6"/>
    <w:rsid w:val="00C825FD"/>
    <w:rsid w:val="00C86048"/>
    <w:rsid w:val="00C91900"/>
    <w:rsid w:val="00C93B1B"/>
    <w:rsid w:val="00C94E35"/>
    <w:rsid w:val="00C94F68"/>
    <w:rsid w:val="00C95479"/>
    <w:rsid w:val="00C95D20"/>
    <w:rsid w:val="00C9606B"/>
    <w:rsid w:val="00CA0C23"/>
    <w:rsid w:val="00CA1B2F"/>
    <w:rsid w:val="00CA2B8B"/>
    <w:rsid w:val="00CA4583"/>
    <w:rsid w:val="00CA4BAD"/>
    <w:rsid w:val="00CA4C30"/>
    <w:rsid w:val="00CA4F04"/>
    <w:rsid w:val="00CA6BA9"/>
    <w:rsid w:val="00CB002F"/>
    <w:rsid w:val="00CB0B3E"/>
    <w:rsid w:val="00CB1217"/>
    <w:rsid w:val="00CB1BD5"/>
    <w:rsid w:val="00CB3135"/>
    <w:rsid w:val="00CB3CB0"/>
    <w:rsid w:val="00CB4EE9"/>
    <w:rsid w:val="00CB5614"/>
    <w:rsid w:val="00CC2090"/>
    <w:rsid w:val="00CC3E39"/>
    <w:rsid w:val="00CC58A9"/>
    <w:rsid w:val="00CD1286"/>
    <w:rsid w:val="00CD1D27"/>
    <w:rsid w:val="00CD408E"/>
    <w:rsid w:val="00CE127A"/>
    <w:rsid w:val="00CE292F"/>
    <w:rsid w:val="00CE4AC0"/>
    <w:rsid w:val="00CE4FD9"/>
    <w:rsid w:val="00CE5232"/>
    <w:rsid w:val="00CF1483"/>
    <w:rsid w:val="00CF2276"/>
    <w:rsid w:val="00D01442"/>
    <w:rsid w:val="00D03071"/>
    <w:rsid w:val="00D03231"/>
    <w:rsid w:val="00D034A6"/>
    <w:rsid w:val="00D05C00"/>
    <w:rsid w:val="00D05D7F"/>
    <w:rsid w:val="00D06958"/>
    <w:rsid w:val="00D06A85"/>
    <w:rsid w:val="00D128F3"/>
    <w:rsid w:val="00D1292E"/>
    <w:rsid w:val="00D13281"/>
    <w:rsid w:val="00D14278"/>
    <w:rsid w:val="00D17665"/>
    <w:rsid w:val="00D17CA1"/>
    <w:rsid w:val="00D21330"/>
    <w:rsid w:val="00D234FE"/>
    <w:rsid w:val="00D23B6F"/>
    <w:rsid w:val="00D314C9"/>
    <w:rsid w:val="00D34C0E"/>
    <w:rsid w:val="00D37F63"/>
    <w:rsid w:val="00D42CB9"/>
    <w:rsid w:val="00D43010"/>
    <w:rsid w:val="00D443AC"/>
    <w:rsid w:val="00D444E6"/>
    <w:rsid w:val="00D44D93"/>
    <w:rsid w:val="00D45032"/>
    <w:rsid w:val="00D51655"/>
    <w:rsid w:val="00D5265C"/>
    <w:rsid w:val="00D52C22"/>
    <w:rsid w:val="00D55725"/>
    <w:rsid w:val="00D57CFF"/>
    <w:rsid w:val="00D60861"/>
    <w:rsid w:val="00D6274A"/>
    <w:rsid w:val="00D67045"/>
    <w:rsid w:val="00D67B9D"/>
    <w:rsid w:val="00D709AA"/>
    <w:rsid w:val="00D7148B"/>
    <w:rsid w:val="00D71D74"/>
    <w:rsid w:val="00D71EBF"/>
    <w:rsid w:val="00D72587"/>
    <w:rsid w:val="00D7296D"/>
    <w:rsid w:val="00D73A7A"/>
    <w:rsid w:val="00D73AAE"/>
    <w:rsid w:val="00D740E0"/>
    <w:rsid w:val="00D74846"/>
    <w:rsid w:val="00D74D3A"/>
    <w:rsid w:val="00D764D0"/>
    <w:rsid w:val="00D76D24"/>
    <w:rsid w:val="00D773FE"/>
    <w:rsid w:val="00D801A4"/>
    <w:rsid w:val="00D83A0A"/>
    <w:rsid w:val="00D844C4"/>
    <w:rsid w:val="00D84507"/>
    <w:rsid w:val="00D8484C"/>
    <w:rsid w:val="00D8520F"/>
    <w:rsid w:val="00D9086C"/>
    <w:rsid w:val="00D938AB"/>
    <w:rsid w:val="00D952DD"/>
    <w:rsid w:val="00D958BF"/>
    <w:rsid w:val="00D97143"/>
    <w:rsid w:val="00DA1E0F"/>
    <w:rsid w:val="00DA2448"/>
    <w:rsid w:val="00DA3AB9"/>
    <w:rsid w:val="00DB2BAA"/>
    <w:rsid w:val="00DC0409"/>
    <w:rsid w:val="00DC10AC"/>
    <w:rsid w:val="00DC4A26"/>
    <w:rsid w:val="00DC5606"/>
    <w:rsid w:val="00DD30E1"/>
    <w:rsid w:val="00DD3E7B"/>
    <w:rsid w:val="00DD410F"/>
    <w:rsid w:val="00DD6D6A"/>
    <w:rsid w:val="00DE1139"/>
    <w:rsid w:val="00DE1514"/>
    <w:rsid w:val="00DE2FAA"/>
    <w:rsid w:val="00DE3EC0"/>
    <w:rsid w:val="00DE4305"/>
    <w:rsid w:val="00DE672B"/>
    <w:rsid w:val="00DF50EC"/>
    <w:rsid w:val="00DF5704"/>
    <w:rsid w:val="00DF7577"/>
    <w:rsid w:val="00E00088"/>
    <w:rsid w:val="00E02503"/>
    <w:rsid w:val="00E0451E"/>
    <w:rsid w:val="00E0612D"/>
    <w:rsid w:val="00E06AB5"/>
    <w:rsid w:val="00E1002D"/>
    <w:rsid w:val="00E218D6"/>
    <w:rsid w:val="00E21D5F"/>
    <w:rsid w:val="00E23907"/>
    <w:rsid w:val="00E23EC2"/>
    <w:rsid w:val="00E24D8A"/>
    <w:rsid w:val="00E255AD"/>
    <w:rsid w:val="00E27BB6"/>
    <w:rsid w:val="00E3007A"/>
    <w:rsid w:val="00E315A8"/>
    <w:rsid w:val="00E3635A"/>
    <w:rsid w:val="00E4031C"/>
    <w:rsid w:val="00E43205"/>
    <w:rsid w:val="00E432F8"/>
    <w:rsid w:val="00E444AA"/>
    <w:rsid w:val="00E4463B"/>
    <w:rsid w:val="00E4481E"/>
    <w:rsid w:val="00E45FDF"/>
    <w:rsid w:val="00E465EA"/>
    <w:rsid w:val="00E471DF"/>
    <w:rsid w:val="00E5013D"/>
    <w:rsid w:val="00E5172E"/>
    <w:rsid w:val="00E521B9"/>
    <w:rsid w:val="00E52E38"/>
    <w:rsid w:val="00E56F42"/>
    <w:rsid w:val="00E63C17"/>
    <w:rsid w:val="00E64549"/>
    <w:rsid w:val="00E67848"/>
    <w:rsid w:val="00E67C95"/>
    <w:rsid w:val="00E732A3"/>
    <w:rsid w:val="00E73B8A"/>
    <w:rsid w:val="00E73B8B"/>
    <w:rsid w:val="00E74B2E"/>
    <w:rsid w:val="00E76531"/>
    <w:rsid w:val="00E767E4"/>
    <w:rsid w:val="00E769AA"/>
    <w:rsid w:val="00E7772D"/>
    <w:rsid w:val="00E83052"/>
    <w:rsid w:val="00E8374F"/>
    <w:rsid w:val="00E83B0E"/>
    <w:rsid w:val="00E850D2"/>
    <w:rsid w:val="00E85A2B"/>
    <w:rsid w:val="00E85FBC"/>
    <w:rsid w:val="00E86137"/>
    <w:rsid w:val="00E87B17"/>
    <w:rsid w:val="00E90413"/>
    <w:rsid w:val="00E92801"/>
    <w:rsid w:val="00E93D95"/>
    <w:rsid w:val="00E93DD2"/>
    <w:rsid w:val="00E957B9"/>
    <w:rsid w:val="00EA046F"/>
    <w:rsid w:val="00EA2A59"/>
    <w:rsid w:val="00EA2DC4"/>
    <w:rsid w:val="00EA54C1"/>
    <w:rsid w:val="00EB0194"/>
    <w:rsid w:val="00EB2B19"/>
    <w:rsid w:val="00EB5587"/>
    <w:rsid w:val="00EB6785"/>
    <w:rsid w:val="00EC3EFD"/>
    <w:rsid w:val="00EC5839"/>
    <w:rsid w:val="00EC68DE"/>
    <w:rsid w:val="00ED114B"/>
    <w:rsid w:val="00ED29FD"/>
    <w:rsid w:val="00EE19E3"/>
    <w:rsid w:val="00EE23BD"/>
    <w:rsid w:val="00EE2C6F"/>
    <w:rsid w:val="00EE44D2"/>
    <w:rsid w:val="00EE4FCD"/>
    <w:rsid w:val="00EE6CF0"/>
    <w:rsid w:val="00EF2653"/>
    <w:rsid w:val="00EF587D"/>
    <w:rsid w:val="00F018A1"/>
    <w:rsid w:val="00F031D9"/>
    <w:rsid w:val="00F07B55"/>
    <w:rsid w:val="00F07E55"/>
    <w:rsid w:val="00F10315"/>
    <w:rsid w:val="00F13696"/>
    <w:rsid w:val="00F1401B"/>
    <w:rsid w:val="00F149B7"/>
    <w:rsid w:val="00F14EA5"/>
    <w:rsid w:val="00F2035F"/>
    <w:rsid w:val="00F20C89"/>
    <w:rsid w:val="00F224F2"/>
    <w:rsid w:val="00F25597"/>
    <w:rsid w:val="00F27498"/>
    <w:rsid w:val="00F27CBE"/>
    <w:rsid w:val="00F30D50"/>
    <w:rsid w:val="00F31DB2"/>
    <w:rsid w:val="00F33025"/>
    <w:rsid w:val="00F3356B"/>
    <w:rsid w:val="00F34DA6"/>
    <w:rsid w:val="00F35A78"/>
    <w:rsid w:val="00F35A97"/>
    <w:rsid w:val="00F37B70"/>
    <w:rsid w:val="00F41D31"/>
    <w:rsid w:val="00F42720"/>
    <w:rsid w:val="00F4692A"/>
    <w:rsid w:val="00F46D97"/>
    <w:rsid w:val="00F501C3"/>
    <w:rsid w:val="00F5180C"/>
    <w:rsid w:val="00F51F0D"/>
    <w:rsid w:val="00F53407"/>
    <w:rsid w:val="00F54999"/>
    <w:rsid w:val="00F56E0D"/>
    <w:rsid w:val="00F60441"/>
    <w:rsid w:val="00F62F61"/>
    <w:rsid w:val="00F63B80"/>
    <w:rsid w:val="00F64451"/>
    <w:rsid w:val="00F64805"/>
    <w:rsid w:val="00F675BF"/>
    <w:rsid w:val="00F67FA5"/>
    <w:rsid w:val="00F7094E"/>
    <w:rsid w:val="00F70D84"/>
    <w:rsid w:val="00F72A84"/>
    <w:rsid w:val="00F73215"/>
    <w:rsid w:val="00F76372"/>
    <w:rsid w:val="00F77890"/>
    <w:rsid w:val="00F8157F"/>
    <w:rsid w:val="00F81AE8"/>
    <w:rsid w:val="00F81FC2"/>
    <w:rsid w:val="00F83D9F"/>
    <w:rsid w:val="00F84568"/>
    <w:rsid w:val="00F84A28"/>
    <w:rsid w:val="00F86EE4"/>
    <w:rsid w:val="00F917B3"/>
    <w:rsid w:val="00F91C82"/>
    <w:rsid w:val="00F924F8"/>
    <w:rsid w:val="00F930CD"/>
    <w:rsid w:val="00F95DCC"/>
    <w:rsid w:val="00F96EF0"/>
    <w:rsid w:val="00FA0219"/>
    <w:rsid w:val="00FA0828"/>
    <w:rsid w:val="00FA24C0"/>
    <w:rsid w:val="00FA4BD5"/>
    <w:rsid w:val="00FB186D"/>
    <w:rsid w:val="00FB3715"/>
    <w:rsid w:val="00FB40C8"/>
    <w:rsid w:val="00FB7A29"/>
    <w:rsid w:val="00FC345C"/>
    <w:rsid w:val="00FC43DE"/>
    <w:rsid w:val="00FC5D09"/>
    <w:rsid w:val="00FC606B"/>
    <w:rsid w:val="00FC6ECB"/>
    <w:rsid w:val="00FD0B7D"/>
    <w:rsid w:val="00FD1D12"/>
    <w:rsid w:val="00FD35BD"/>
    <w:rsid w:val="00FD58CA"/>
    <w:rsid w:val="00FE00BA"/>
    <w:rsid w:val="00FE122D"/>
    <w:rsid w:val="00FE17BB"/>
    <w:rsid w:val="00FE5704"/>
    <w:rsid w:val="00FE5904"/>
    <w:rsid w:val="00FF50AB"/>
    <w:rsid w:val="00FF5354"/>
    <w:rsid w:val="00FF59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790E8FF8"/>
  <w14:defaultImageDpi w14:val="0"/>
  <w15:docId w15:val="{F948D6D6-FCEF-402A-A2FE-CCA70973F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Calibri" w:hAnsi="Arial"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link w:val="Heading1Char"/>
    <w:qFormat/>
    <w:locked/>
    <w:rsid w:val="0039046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4">
    <w:name w:val="heading 4"/>
    <w:basedOn w:val="Normal"/>
    <w:next w:val="Normal"/>
    <w:link w:val="Heading4Char"/>
    <w:uiPriority w:val="99"/>
    <w:qFormat/>
    <w:rsid w:val="002C2C35"/>
    <w:pPr>
      <w:keepNext/>
      <w:outlineLvl w:val="3"/>
    </w:pPr>
    <w:rPr>
      <w:rFonts w:eastAsia="Times New Roman" w:cs="Arial"/>
      <w:b/>
      <w:bCs/>
      <w:szCs w:val="20"/>
    </w:rPr>
  </w:style>
  <w:style w:type="paragraph" w:styleId="Heading6">
    <w:name w:val="heading 6"/>
    <w:basedOn w:val="Normal"/>
    <w:next w:val="Normal"/>
    <w:link w:val="Heading6Char"/>
    <w:uiPriority w:val="99"/>
    <w:qFormat/>
    <w:rsid w:val="002C2C35"/>
    <w:pPr>
      <w:keepNext/>
      <w:keepLines/>
      <w:spacing w:before="200"/>
      <w:outlineLvl w:val="5"/>
    </w:pPr>
    <w:rPr>
      <w:rFonts w:ascii="Cambria" w:eastAsia="Times New Roman" w:hAnsi="Cambria"/>
      <w:i/>
      <w:iCs/>
      <w:color w:val="243F60"/>
    </w:rPr>
  </w:style>
  <w:style w:type="paragraph" w:styleId="Heading7">
    <w:name w:val="heading 7"/>
    <w:basedOn w:val="Normal"/>
    <w:next w:val="Normal"/>
    <w:link w:val="Heading7Char"/>
    <w:semiHidden/>
    <w:unhideWhenUsed/>
    <w:qFormat/>
    <w:locked/>
    <w:rsid w:val="00A20033"/>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2C2C35"/>
    <w:rPr>
      <w:rFonts w:eastAsia="Times New Roman"/>
      <w:b/>
      <w:sz w:val="20"/>
    </w:rPr>
  </w:style>
  <w:style w:type="character" w:customStyle="1" w:styleId="Heading6Char">
    <w:name w:val="Heading 6 Char"/>
    <w:basedOn w:val="DefaultParagraphFont"/>
    <w:link w:val="Heading6"/>
    <w:uiPriority w:val="99"/>
    <w:semiHidden/>
    <w:locked/>
    <w:rsid w:val="002C2C35"/>
    <w:rPr>
      <w:rFonts w:ascii="Cambria" w:hAnsi="Cambria"/>
      <w:i/>
      <w:color w:val="243F60"/>
    </w:rPr>
  </w:style>
  <w:style w:type="table" w:styleId="TableGrid">
    <w:name w:val="Table Grid"/>
    <w:basedOn w:val="TableNormal"/>
    <w:uiPriority w:val="99"/>
    <w:rsid w:val="006F1D9C"/>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27186F"/>
    <w:pPr>
      <w:tabs>
        <w:tab w:val="center" w:pos="4513"/>
        <w:tab w:val="right" w:pos="9026"/>
      </w:tabs>
    </w:pPr>
  </w:style>
  <w:style w:type="character" w:customStyle="1" w:styleId="HeaderChar">
    <w:name w:val="Header Char"/>
    <w:basedOn w:val="DefaultParagraphFont"/>
    <w:link w:val="Header"/>
    <w:uiPriority w:val="99"/>
    <w:locked/>
    <w:rsid w:val="0027186F"/>
    <w:rPr>
      <w:rFonts w:cs="Times New Roman"/>
    </w:rPr>
  </w:style>
  <w:style w:type="paragraph" w:styleId="Footer">
    <w:name w:val="footer"/>
    <w:basedOn w:val="Normal"/>
    <w:link w:val="FooterChar"/>
    <w:uiPriority w:val="99"/>
    <w:rsid w:val="0027186F"/>
    <w:pPr>
      <w:tabs>
        <w:tab w:val="center" w:pos="4513"/>
        <w:tab w:val="right" w:pos="9026"/>
      </w:tabs>
    </w:pPr>
  </w:style>
  <w:style w:type="character" w:customStyle="1" w:styleId="FooterChar">
    <w:name w:val="Footer Char"/>
    <w:basedOn w:val="DefaultParagraphFont"/>
    <w:link w:val="Footer"/>
    <w:uiPriority w:val="99"/>
    <w:locked/>
    <w:rsid w:val="0027186F"/>
    <w:rPr>
      <w:rFonts w:cs="Times New Roman"/>
    </w:rPr>
  </w:style>
  <w:style w:type="paragraph" w:styleId="ListParagraph">
    <w:name w:val="List Paragraph"/>
    <w:aliases w:val="F5 List Paragraph,List Paragraph1,Dot pt,No Spacing1,List Paragraph Char Char Char,Indicator Text,Colorful List - Accent 11,Numbered Para 1,Bullet 1,Bullet Points,MAIN CONTENT,List Paragraph12,Bullet Style,List Paragraph2,Normal numbered"/>
    <w:basedOn w:val="Normal"/>
    <w:link w:val="ListParagraphChar"/>
    <w:uiPriority w:val="34"/>
    <w:qFormat/>
    <w:rsid w:val="000E296A"/>
    <w:pPr>
      <w:ind w:left="720"/>
      <w:contextualSpacing/>
    </w:pPr>
  </w:style>
  <w:style w:type="paragraph" w:styleId="PlainText">
    <w:name w:val="Plain Text"/>
    <w:basedOn w:val="Normal"/>
    <w:link w:val="PlainTextChar"/>
    <w:uiPriority w:val="99"/>
    <w:rsid w:val="00D128F3"/>
    <w:rPr>
      <w:rFonts w:ascii="Courier New" w:eastAsia="Times New Roman" w:hAnsi="Courier New" w:cs="Courier New"/>
      <w:sz w:val="20"/>
      <w:szCs w:val="20"/>
      <w:lang w:eastAsia="en-GB"/>
    </w:rPr>
  </w:style>
  <w:style w:type="character" w:customStyle="1" w:styleId="PlainTextChar">
    <w:name w:val="Plain Text Char"/>
    <w:basedOn w:val="DefaultParagraphFont"/>
    <w:link w:val="PlainText"/>
    <w:uiPriority w:val="99"/>
    <w:rsid w:val="00D128F3"/>
    <w:rPr>
      <w:rFonts w:ascii="Courier New" w:eastAsia="Times New Roman" w:hAnsi="Courier New" w:cs="Courier New"/>
      <w:sz w:val="20"/>
      <w:szCs w:val="20"/>
    </w:rPr>
  </w:style>
  <w:style w:type="character" w:styleId="Hyperlink">
    <w:name w:val="Hyperlink"/>
    <w:basedOn w:val="DefaultParagraphFont"/>
    <w:uiPriority w:val="99"/>
    <w:unhideWhenUsed/>
    <w:rsid w:val="005E4973"/>
    <w:rPr>
      <w:color w:val="0000FF" w:themeColor="hyperlink"/>
      <w:u w:val="single"/>
    </w:rPr>
  </w:style>
  <w:style w:type="character" w:styleId="CommentReference">
    <w:name w:val="annotation reference"/>
    <w:basedOn w:val="DefaultParagraphFont"/>
    <w:uiPriority w:val="99"/>
    <w:semiHidden/>
    <w:unhideWhenUsed/>
    <w:rsid w:val="00BA4602"/>
    <w:rPr>
      <w:sz w:val="16"/>
      <w:szCs w:val="16"/>
    </w:rPr>
  </w:style>
  <w:style w:type="paragraph" w:styleId="CommentText">
    <w:name w:val="annotation text"/>
    <w:basedOn w:val="Normal"/>
    <w:link w:val="CommentTextChar"/>
    <w:uiPriority w:val="99"/>
    <w:semiHidden/>
    <w:unhideWhenUsed/>
    <w:rsid w:val="00BA4602"/>
    <w:rPr>
      <w:sz w:val="20"/>
      <w:szCs w:val="20"/>
    </w:rPr>
  </w:style>
  <w:style w:type="character" w:customStyle="1" w:styleId="CommentTextChar">
    <w:name w:val="Comment Text Char"/>
    <w:basedOn w:val="DefaultParagraphFont"/>
    <w:link w:val="CommentText"/>
    <w:uiPriority w:val="99"/>
    <w:semiHidden/>
    <w:rsid w:val="00BA4602"/>
    <w:rPr>
      <w:sz w:val="20"/>
      <w:szCs w:val="20"/>
      <w:lang w:eastAsia="en-US"/>
    </w:rPr>
  </w:style>
  <w:style w:type="paragraph" w:styleId="CommentSubject">
    <w:name w:val="annotation subject"/>
    <w:basedOn w:val="CommentText"/>
    <w:next w:val="CommentText"/>
    <w:link w:val="CommentSubjectChar"/>
    <w:uiPriority w:val="99"/>
    <w:semiHidden/>
    <w:unhideWhenUsed/>
    <w:rsid w:val="00BA4602"/>
    <w:rPr>
      <w:b/>
      <w:bCs/>
    </w:rPr>
  </w:style>
  <w:style w:type="character" w:customStyle="1" w:styleId="CommentSubjectChar">
    <w:name w:val="Comment Subject Char"/>
    <w:basedOn w:val="CommentTextChar"/>
    <w:link w:val="CommentSubject"/>
    <w:uiPriority w:val="99"/>
    <w:semiHidden/>
    <w:rsid w:val="00BA4602"/>
    <w:rPr>
      <w:b/>
      <w:bCs/>
      <w:sz w:val="20"/>
      <w:szCs w:val="20"/>
      <w:lang w:eastAsia="en-US"/>
    </w:rPr>
  </w:style>
  <w:style w:type="paragraph" w:styleId="BalloonText">
    <w:name w:val="Balloon Text"/>
    <w:basedOn w:val="Normal"/>
    <w:link w:val="BalloonTextChar"/>
    <w:uiPriority w:val="99"/>
    <w:semiHidden/>
    <w:unhideWhenUsed/>
    <w:rsid w:val="00BA4602"/>
    <w:rPr>
      <w:rFonts w:ascii="Tahoma" w:hAnsi="Tahoma" w:cs="Tahoma"/>
      <w:sz w:val="16"/>
      <w:szCs w:val="16"/>
    </w:rPr>
  </w:style>
  <w:style w:type="character" w:customStyle="1" w:styleId="BalloonTextChar">
    <w:name w:val="Balloon Text Char"/>
    <w:basedOn w:val="DefaultParagraphFont"/>
    <w:link w:val="BalloonText"/>
    <w:uiPriority w:val="99"/>
    <w:semiHidden/>
    <w:rsid w:val="00BA4602"/>
    <w:rPr>
      <w:rFonts w:ascii="Tahoma" w:hAnsi="Tahoma" w:cs="Tahoma"/>
      <w:sz w:val="16"/>
      <w:szCs w:val="16"/>
      <w:lang w:eastAsia="en-US"/>
    </w:rPr>
  </w:style>
  <w:style w:type="paragraph" w:styleId="NoSpacing">
    <w:name w:val="No Spacing"/>
    <w:uiPriority w:val="1"/>
    <w:qFormat/>
    <w:rsid w:val="009B61FA"/>
    <w:rPr>
      <w:lang w:eastAsia="en-US"/>
    </w:rPr>
  </w:style>
  <w:style w:type="character" w:customStyle="1" w:styleId="Heading1Char">
    <w:name w:val="Heading 1 Char"/>
    <w:basedOn w:val="DefaultParagraphFont"/>
    <w:link w:val="Heading1"/>
    <w:rsid w:val="0039046D"/>
    <w:rPr>
      <w:rFonts w:asciiTheme="majorHAnsi" w:eastAsiaTheme="majorEastAsia" w:hAnsiTheme="majorHAnsi" w:cstheme="majorBidi"/>
      <w:b/>
      <w:bCs/>
      <w:color w:val="365F91" w:themeColor="accent1" w:themeShade="BF"/>
      <w:sz w:val="28"/>
      <w:szCs w:val="28"/>
      <w:lang w:eastAsia="en-US"/>
    </w:rPr>
  </w:style>
  <w:style w:type="character" w:customStyle="1" w:styleId="Heading7Char">
    <w:name w:val="Heading 7 Char"/>
    <w:basedOn w:val="DefaultParagraphFont"/>
    <w:link w:val="Heading7"/>
    <w:semiHidden/>
    <w:rsid w:val="00A20033"/>
    <w:rPr>
      <w:rFonts w:asciiTheme="majorHAnsi" w:eastAsiaTheme="majorEastAsia" w:hAnsiTheme="majorHAnsi" w:cstheme="majorBidi"/>
      <w:i/>
      <w:iCs/>
      <w:color w:val="404040" w:themeColor="text1" w:themeTint="BF"/>
      <w:lang w:eastAsia="en-US"/>
    </w:r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1 Char,Bullet Points Char,MAIN CONTENT Char"/>
    <w:basedOn w:val="DefaultParagraphFont"/>
    <w:link w:val="ListParagraph"/>
    <w:uiPriority w:val="34"/>
    <w:qFormat/>
    <w:locked/>
    <w:rsid w:val="00E218D6"/>
    <w:rPr>
      <w:lang w:eastAsia="en-US"/>
    </w:rPr>
  </w:style>
  <w:style w:type="paragraph" w:styleId="NormalWeb">
    <w:name w:val="Normal (Web)"/>
    <w:basedOn w:val="Normal"/>
    <w:rsid w:val="00E218D6"/>
    <w:rPr>
      <w:rFonts w:ascii="Times New Roman" w:eastAsia="Times New Roman" w:hAnsi="Times New Roman"/>
      <w:sz w:val="24"/>
      <w:szCs w:val="24"/>
      <w:lang w:eastAsia="en-GB"/>
    </w:rPr>
  </w:style>
  <w:style w:type="character" w:styleId="Emphasis">
    <w:name w:val="Emphasis"/>
    <w:basedOn w:val="DefaultParagraphFont"/>
    <w:qFormat/>
    <w:locked/>
    <w:rsid w:val="00E218D6"/>
    <w:rPr>
      <w:i/>
      <w:iCs/>
    </w:rPr>
  </w:style>
  <w:style w:type="character" w:styleId="Strong">
    <w:name w:val="Strong"/>
    <w:basedOn w:val="DefaultParagraphFont"/>
    <w:uiPriority w:val="22"/>
    <w:qFormat/>
    <w:locked/>
    <w:rsid w:val="00655983"/>
    <w:rPr>
      <w:b/>
      <w:bCs/>
    </w:rPr>
  </w:style>
  <w:style w:type="paragraph" w:styleId="Revision">
    <w:name w:val="Revision"/>
    <w:hidden/>
    <w:uiPriority w:val="99"/>
    <w:semiHidden/>
    <w:rsid w:val="00730208"/>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3617008">
      <w:bodyDiv w:val="1"/>
      <w:marLeft w:val="0"/>
      <w:marRight w:val="0"/>
      <w:marTop w:val="0"/>
      <w:marBottom w:val="0"/>
      <w:divBdr>
        <w:top w:val="none" w:sz="0" w:space="0" w:color="auto"/>
        <w:left w:val="none" w:sz="0" w:space="0" w:color="auto"/>
        <w:bottom w:val="none" w:sz="0" w:space="0" w:color="auto"/>
        <w:right w:val="none" w:sz="0" w:space="0" w:color="auto"/>
      </w:divBdr>
    </w:div>
    <w:div w:id="1632320934">
      <w:bodyDiv w:val="1"/>
      <w:marLeft w:val="0"/>
      <w:marRight w:val="0"/>
      <w:marTop w:val="0"/>
      <w:marBottom w:val="0"/>
      <w:divBdr>
        <w:top w:val="none" w:sz="0" w:space="0" w:color="auto"/>
        <w:left w:val="none" w:sz="0" w:space="0" w:color="auto"/>
        <w:bottom w:val="none" w:sz="0" w:space="0" w:color="auto"/>
        <w:right w:val="none" w:sz="0" w:space="0" w:color="auto"/>
      </w:divBdr>
    </w:div>
    <w:div w:id="1754546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3FBC34-C4B4-4776-927C-2CCD3C3A2C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1024</Words>
  <Characters>5657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Sussex Partnership NHS Foundation Trust</vt:lpstr>
    </vt:vector>
  </TitlesOfParts>
  <Company>Sussex Partnership Foundation Trust</Company>
  <LinksUpToDate>false</LinksUpToDate>
  <CharactersWithSpaces>6668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Sussex Partnership NHS Foundation Trust</dc:title>
  <dc:creator>Huth Rebecca (Sussex Partnership Trust)</dc:creator>
  <cp:lastModifiedBy>CHANDLER, Sonia (SUSSEX PARTNERSHIP NHS FOUNDATION TRUST)</cp:lastModifiedBy>
  <cp:revision>2</cp:revision>
  <cp:lastPrinted>2015-07-28T13:40:00Z</cp:lastPrinted>
  <dcterms:created xsi:type="dcterms:W3CDTF">2024-12-18T14:40:00Z</dcterms:created>
  <dcterms:modified xsi:type="dcterms:W3CDTF">2024-12-18T14:40:00Z</dcterms:modified>
</cp:coreProperties>
</file>